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A642" w14:textId="3C40661F" w:rsidR="00A23344" w:rsidRDefault="128BBE3B" w:rsidP="3ED2A3FE">
      <w:pPr>
        <w:contextualSpacing/>
        <w:jc w:val="center"/>
        <w:rPr>
          <w:rFonts w:ascii="Calibri" w:eastAsia="Calibri" w:hAnsi="Calibri" w:cs="Calibri"/>
          <w:b/>
          <w:bCs/>
          <w:color w:val="000000" w:themeColor="text1"/>
          <w:sz w:val="28"/>
          <w:szCs w:val="28"/>
        </w:rPr>
      </w:pPr>
      <w:r w:rsidRPr="128BBE3B">
        <w:rPr>
          <w:rFonts w:ascii="Calibri" w:eastAsia="Calibri" w:hAnsi="Calibri" w:cs="Calibri"/>
          <w:b/>
          <w:bCs/>
          <w:color w:val="000000" w:themeColor="text1"/>
          <w:sz w:val="28"/>
          <w:szCs w:val="28"/>
        </w:rPr>
        <w:t>Research Group Leader for GeoFORCE</w:t>
      </w:r>
    </w:p>
    <w:p w14:paraId="597E2747" w14:textId="72CF9793" w:rsidR="00A23344" w:rsidRDefault="00A23344" w:rsidP="3ED2A3FE">
      <w:pPr>
        <w:contextualSpacing/>
        <w:jc w:val="center"/>
        <w:rPr>
          <w:rFonts w:ascii="Calibri" w:eastAsia="Calibri" w:hAnsi="Calibri" w:cs="Calibri"/>
          <w:b/>
          <w:bCs/>
          <w:color w:val="000000" w:themeColor="text1"/>
          <w:sz w:val="28"/>
          <w:szCs w:val="28"/>
        </w:rPr>
      </w:pPr>
    </w:p>
    <w:p w14:paraId="5642A557" w14:textId="0FEF4237" w:rsidR="00A23344" w:rsidRDefault="2880AD0D" w:rsidP="009D4F4D">
      <w:pPr>
        <w:spacing w:line="276" w:lineRule="auto"/>
        <w:contextualSpacing/>
        <w:rPr>
          <w:rFonts w:ascii="Calibri" w:eastAsia="Calibri" w:hAnsi="Calibri" w:cs="Calibri"/>
        </w:rPr>
      </w:pPr>
      <w:r w:rsidRPr="2880AD0D">
        <w:rPr>
          <w:rFonts w:ascii="Calibri" w:eastAsia="Calibri" w:hAnsi="Calibri" w:cs="Calibri"/>
          <w:b/>
          <w:bCs/>
          <w:color w:val="000000" w:themeColor="text1"/>
        </w:rPr>
        <w:t>Hiring Department: Jackson School of Geosciences – GeoFORCE Texas</w:t>
      </w:r>
      <w:r w:rsidR="114D8C35">
        <w:br/>
      </w:r>
      <w:r w:rsidRPr="2880AD0D">
        <w:rPr>
          <w:rFonts w:ascii="Calibri" w:eastAsia="Calibri" w:hAnsi="Calibri" w:cs="Calibri"/>
          <w:b/>
          <w:bCs/>
          <w:color w:val="000000" w:themeColor="text1"/>
        </w:rPr>
        <w:t>Compensation:</w:t>
      </w:r>
      <w:r w:rsidRPr="2880AD0D">
        <w:rPr>
          <w:rFonts w:ascii="Calibri" w:eastAsia="Calibri" w:hAnsi="Calibri" w:cs="Calibri"/>
          <w:color w:val="000000" w:themeColor="text1"/>
        </w:rPr>
        <w:t xml:space="preserve"> </w:t>
      </w:r>
      <w:r w:rsidRPr="2880AD0D">
        <w:rPr>
          <w:rFonts w:ascii="Calibri" w:eastAsia="Calibri" w:hAnsi="Calibri" w:cs="Calibri"/>
        </w:rPr>
        <w:t>$22/hour + Food, Lodging, and Travel on Field Experiences</w:t>
      </w:r>
      <w:r w:rsidR="114D8C35">
        <w:br/>
      </w:r>
      <w:r w:rsidRPr="2880AD0D">
        <w:rPr>
          <w:rFonts w:ascii="Calibri" w:eastAsia="Calibri" w:hAnsi="Calibri" w:cs="Calibri"/>
          <w:b/>
          <w:bCs/>
          <w:color w:val="000000" w:themeColor="text1"/>
        </w:rPr>
        <w:t>Start Date:</w:t>
      </w:r>
      <w:r w:rsidRPr="2880AD0D">
        <w:rPr>
          <w:rFonts w:ascii="Calibri" w:eastAsia="Calibri" w:hAnsi="Calibri" w:cs="Calibri"/>
          <w:b/>
          <w:bCs/>
        </w:rPr>
        <w:t xml:space="preserve"> </w:t>
      </w:r>
      <w:r w:rsidRPr="2880AD0D">
        <w:rPr>
          <w:rFonts w:ascii="Calibri" w:eastAsia="Calibri" w:hAnsi="Calibri" w:cs="Calibri"/>
        </w:rPr>
        <w:t>Summer 2023</w:t>
      </w:r>
      <w:r w:rsidR="114D8C35">
        <w:br/>
      </w:r>
      <w:r w:rsidRPr="2880AD0D">
        <w:rPr>
          <w:rFonts w:ascii="Calibri" w:eastAsia="Calibri" w:hAnsi="Calibri" w:cs="Calibri"/>
          <w:b/>
          <w:bCs/>
          <w:color w:val="000000" w:themeColor="text1"/>
        </w:rPr>
        <w:t>Position Duration:</w:t>
      </w:r>
      <w:r w:rsidRPr="2880AD0D">
        <w:rPr>
          <w:rFonts w:ascii="Calibri" w:eastAsia="Calibri" w:hAnsi="Calibri" w:cs="Calibri"/>
          <w:color w:val="000000" w:themeColor="text1"/>
        </w:rPr>
        <w:t xml:space="preserve"> Temporary</w:t>
      </w:r>
      <w:r w:rsidR="114D8C35">
        <w:br/>
      </w:r>
      <w:r w:rsidRPr="2880AD0D">
        <w:rPr>
          <w:rFonts w:ascii="Calibri" w:eastAsia="Calibri" w:hAnsi="Calibri" w:cs="Calibri"/>
          <w:b/>
          <w:bCs/>
          <w:color w:val="000000" w:themeColor="text1"/>
        </w:rPr>
        <w:t xml:space="preserve">Location </w:t>
      </w:r>
      <w:r w:rsidRPr="2880AD0D">
        <w:rPr>
          <w:rFonts w:ascii="Calibri" w:eastAsia="Calibri" w:hAnsi="Calibri" w:cs="Calibri"/>
          <w:color w:val="000000" w:themeColor="text1"/>
        </w:rPr>
        <w:t>Austin - J. J. Pickle Research Campus (North Austin)</w:t>
      </w:r>
      <w:r w:rsidR="114D8C35">
        <w:br/>
      </w:r>
      <w:r w:rsidRPr="2880AD0D">
        <w:rPr>
          <w:rFonts w:ascii="Calibri" w:eastAsia="Calibri" w:hAnsi="Calibri" w:cs="Calibri"/>
          <w:b/>
          <w:bCs/>
          <w:color w:val="000000" w:themeColor="text1"/>
        </w:rPr>
        <w:t>Number of Vacancies:</w:t>
      </w:r>
      <w:r w:rsidRPr="2880AD0D">
        <w:rPr>
          <w:rFonts w:ascii="Calibri" w:eastAsia="Calibri" w:hAnsi="Calibri" w:cs="Calibri"/>
          <w:b/>
          <w:bCs/>
        </w:rPr>
        <w:t xml:space="preserve"> </w:t>
      </w:r>
      <w:r w:rsidRPr="2880AD0D">
        <w:rPr>
          <w:rFonts w:ascii="Calibri" w:eastAsia="Calibri" w:hAnsi="Calibri" w:cs="Calibri"/>
        </w:rPr>
        <w:t>8</w:t>
      </w:r>
      <w:r w:rsidR="114D8C35">
        <w:br/>
      </w:r>
      <w:r w:rsidRPr="2880AD0D">
        <w:rPr>
          <w:rFonts w:ascii="Calibri" w:eastAsia="Calibri" w:hAnsi="Calibri" w:cs="Calibri"/>
          <w:b/>
          <w:bCs/>
          <w:color w:val="000000" w:themeColor="text1"/>
        </w:rPr>
        <w:t xml:space="preserve">General Notes: </w:t>
      </w:r>
      <w:r w:rsidRPr="2880AD0D">
        <w:rPr>
          <w:rFonts w:ascii="Calibri" w:eastAsia="Calibri" w:hAnsi="Calibri" w:cs="Calibri"/>
          <w:color w:val="000000" w:themeColor="text1"/>
        </w:rPr>
        <w:t>40 hours per week with additional and substantial overtime and travel. Those selected will be required to attend training at J. J. Pickle Research Campus on Ma</w:t>
      </w:r>
      <w:bookmarkStart w:id="0" w:name="_GoBack"/>
      <w:bookmarkEnd w:id="0"/>
      <w:r w:rsidRPr="2880AD0D">
        <w:rPr>
          <w:rFonts w:ascii="Calibri" w:eastAsia="Calibri" w:hAnsi="Calibri" w:cs="Calibri"/>
          <w:color w:val="000000" w:themeColor="text1"/>
        </w:rPr>
        <w:t>y 21</w:t>
      </w:r>
      <w:r w:rsidRPr="2880AD0D">
        <w:rPr>
          <w:rFonts w:ascii="Calibri" w:eastAsia="Calibri" w:hAnsi="Calibri" w:cs="Calibri"/>
          <w:color w:val="000000" w:themeColor="text1"/>
          <w:vertAlign w:val="superscript"/>
        </w:rPr>
        <w:t>st</w:t>
      </w:r>
      <w:r w:rsidRPr="2880AD0D">
        <w:rPr>
          <w:rFonts w:ascii="Calibri" w:eastAsia="Calibri" w:hAnsi="Calibri" w:cs="Calibri"/>
          <w:color w:val="000000" w:themeColor="text1"/>
        </w:rPr>
        <w:t xml:space="preserve"> and May 22</w:t>
      </w:r>
      <w:r w:rsidRPr="2880AD0D">
        <w:rPr>
          <w:rFonts w:ascii="Calibri" w:eastAsia="Calibri" w:hAnsi="Calibri" w:cs="Calibri"/>
          <w:color w:val="000000" w:themeColor="text1"/>
          <w:vertAlign w:val="superscript"/>
        </w:rPr>
        <w:t>nd</w:t>
      </w:r>
      <w:r w:rsidRPr="2880AD0D">
        <w:rPr>
          <w:rFonts w:ascii="Calibri" w:eastAsia="Calibri" w:hAnsi="Calibri" w:cs="Calibri"/>
          <w:color w:val="000000" w:themeColor="text1"/>
        </w:rPr>
        <w:t>. Overtime in the amount of 40+ hours is expected.</w:t>
      </w:r>
    </w:p>
    <w:p w14:paraId="5C152100" w14:textId="69B37507" w:rsidR="128BBE3B" w:rsidRDefault="128BBE3B" w:rsidP="2402CB5D">
      <w:pPr>
        <w:contextualSpacing/>
        <w:jc w:val="both"/>
        <w:rPr>
          <w:rFonts w:ascii="Calibri" w:eastAsia="Calibri" w:hAnsi="Calibri" w:cs="Calibri"/>
          <w:color w:val="000000" w:themeColor="text1"/>
        </w:rPr>
      </w:pPr>
    </w:p>
    <w:p w14:paraId="204E68C7" w14:textId="34ADAD1A" w:rsidR="128BBE3B" w:rsidRDefault="2402CB5D" w:rsidP="2402CB5D">
      <w:pPr>
        <w:spacing w:line="240" w:lineRule="auto"/>
        <w:jc w:val="both"/>
        <w:rPr>
          <w:rFonts w:ascii="Calibri" w:eastAsia="Calibri" w:hAnsi="Calibri" w:cs="Calibri"/>
          <w:color w:val="000000" w:themeColor="text1"/>
        </w:rPr>
      </w:pPr>
      <w:r w:rsidRPr="2402CB5D">
        <w:rPr>
          <w:rFonts w:ascii="Calibri" w:eastAsia="Calibri" w:hAnsi="Calibri" w:cs="Calibri"/>
          <w:b/>
          <w:bCs/>
          <w:color w:val="000000" w:themeColor="text1"/>
        </w:rPr>
        <w:t>GeoFORCE Mission</w:t>
      </w:r>
    </w:p>
    <w:p w14:paraId="4951BFB4" w14:textId="0E886FC8" w:rsidR="2402CB5D" w:rsidRDefault="2402CB5D" w:rsidP="2402CB5D">
      <w:pPr>
        <w:rPr>
          <w:rFonts w:ascii="Calibri" w:eastAsia="Calibri" w:hAnsi="Calibri" w:cs="Calibri"/>
        </w:rPr>
      </w:pPr>
      <w:r w:rsidRPr="2402CB5D">
        <w:rPr>
          <w:rFonts w:ascii="Calibri" w:eastAsia="Calibri" w:hAnsi="Calibri" w:cs="Calibri"/>
          <w:color w:val="000000" w:themeColor="text1"/>
        </w:rPr>
        <w:t>GeoFORCE is a youth education outreach program that targets underserved and low-income communities in Austin, Houston, and Southwest Texas. The Jackson School of Geosciences at the University of Texas created GeoFORCE to identify and develop the next generation of STEM leadership for discovery, research, and management of energy, minerals, water, the environment, and natural hazards for the benefit of society.</w:t>
      </w:r>
    </w:p>
    <w:p w14:paraId="67A9A0F2" w14:textId="3BB6FFB7" w:rsidR="00A23344" w:rsidRDefault="00A23344" w:rsidP="114D8C35">
      <w:pPr>
        <w:contextualSpacing/>
        <w:jc w:val="both"/>
        <w:rPr>
          <w:rFonts w:ascii="Calibri" w:eastAsia="Calibri" w:hAnsi="Calibri" w:cs="Calibri"/>
          <w:b/>
          <w:bCs/>
          <w:color w:val="000000" w:themeColor="text1"/>
          <w:highlight w:val="yellow"/>
        </w:rPr>
      </w:pPr>
    </w:p>
    <w:p w14:paraId="52E0E28A" w14:textId="2DFF5514" w:rsidR="00A23344" w:rsidRDefault="114D8C35" w:rsidP="114D8C35">
      <w:pPr>
        <w:contextualSpacing/>
        <w:jc w:val="both"/>
        <w:rPr>
          <w:rFonts w:ascii="Calibri" w:eastAsia="Calibri" w:hAnsi="Calibri" w:cs="Calibri"/>
          <w:color w:val="000000" w:themeColor="text1"/>
        </w:rPr>
      </w:pPr>
      <w:r w:rsidRPr="114D8C35">
        <w:rPr>
          <w:rFonts w:ascii="Calibri" w:eastAsia="Calibri" w:hAnsi="Calibri" w:cs="Calibri"/>
          <w:b/>
          <w:bCs/>
          <w:color w:val="000000" w:themeColor="text1"/>
        </w:rPr>
        <w:t>Purpose</w:t>
      </w:r>
    </w:p>
    <w:p w14:paraId="3F11B0E8" w14:textId="68831223" w:rsidR="00A23344" w:rsidRDefault="2402CB5D" w:rsidP="128BBE3B">
      <w:pPr>
        <w:spacing w:beforeAutospacing="1" w:after="120" w:afterAutospacing="1"/>
        <w:contextualSpacing/>
        <w:rPr>
          <w:rFonts w:ascii="Times" w:eastAsia="Times" w:hAnsi="Times" w:cs="Times"/>
          <w:color w:val="000000" w:themeColor="text1"/>
          <w:sz w:val="20"/>
          <w:szCs w:val="20"/>
        </w:rPr>
      </w:pPr>
      <w:r w:rsidRPr="2402CB5D">
        <w:rPr>
          <w:rFonts w:ascii="Calibri" w:eastAsia="Calibri" w:hAnsi="Calibri" w:cs="Calibri"/>
          <w:color w:val="000000" w:themeColor="text1"/>
        </w:rPr>
        <w:t>The Research Group Leaders (RGLs) support the GeoFORCE 11</w:t>
      </w:r>
      <w:r w:rsidRPr="2402CB5D">
        <w:rPr>
          <w:rFonts w:ascii="Calibri" w:eastAsia="Calibri" w:hAnsi="Calibri" w:cs="Calibri"/>
          <w:color w:val="000000" w:themeColor="text1"/>
          <w:vertAlign w:val="superscript"/>
        </w:rPr>
        <w:t>th</w:t>
      </w:r>
      <w:r w:rsidRPr="2402CB5D">
        <w:rPr>
          <w:rFonts w:ascii="Calibri" w:eastAsia="Calibri" w:hAnsi="Calibri" w:cs="Calibri"/>
          <w:color w:val="000000" w:themeColor="text1"/>
        </w:rPr>
        <w:t xml:space="preserve"> and 12</w:t>
      </w:r>
      <w:r w:rsidRPr="2402CB5D">
        <w:rPr>
          <w:rFonts w:ascii="Calibri" w:eastAsia="Calibri" w:hAnsi="Calibri" w:cs="Calibri"/>
          <w:color w:val="000000" w:themeColor="text1"/>
          <w:vertAlign w:val="superscript"/>
        </w:rPr>
        <w:t>th</w:t>
      </w:r>
      <w:r w:rsidRPr="2402CB5D">
        <w:rPr>
          <w:rFonts w:ascii="Calibri" w:eastAsia="Calibri" w:hAnsi="Calibri" w:cs="Calibri"/>
          <w:color w:val="000000" w:themeColor="text1"/>
        </w:rPr>
        <w:t xml:space="preserve"> grade academy students to achieve learning objectives and complete their group project. RGLs work as a team with the GeoFORCE coordinator to make sure their research groups are working appropriately under the direction of the Research Mentor. RGLs are also expected to help drive students and supplies in the trail vehicles.</w:t>
      </w:r>
    </w:p>
    <w:p w14:paraId="473FA716" w14:textId="0DBC433F" w:rsidR="00A23344" w:rsidRDefault="00A23344" w:rsidP="3ED2A3FE">
      <w:pPr>
        <w:spacing w:beforeAutospacing="1" w:after="120" w:afterAutospacing="1"/>
        <w:contextualSpacing/>
        <w:rPr>
          <w:rFonts w:ascii="Calibri" w:eastAsia="Calibri" w:hAnsi="Calibri" w:cs="Calibri"/>
          <w:color w:val="000000" w:themeColor="text1"/>
        </w:rPr>
      </w:pPr>
    </w:p>
    <w:p w14:paraId="101919F1" w14:textId="12C79661" w:rsidR="00A23344" w:rsidRDefault="3ED2A3FE" w:rsidP="3ED2A3FE">
      <w:pPr>
        <w:spacing w:beforeAutospacing="1" w:after="120" w:afterAutospacing="1"/>
        <w:contextualSpacing/>
        <w:rPr>
          <w:rFonts w:ascii="Calibri" w:eastAsia="Calibri" w:hAnsi="Calibri" w:cs="Calibri"/>
          <w:color w:val="000000" w:themeColor="text1"/>
        </w:rPr>
      </w:pPr>
      <w:r w:rsidRPr="3ED2A3FE">
        <w:rPr>
          <w:rFonts w:ascii="Calibri" w:eastAsia="Calibri" w:hAnsi="Calibri" w:cs="Calibri"/>
          <w:b/>
          <w:bCs/>
          <w:color w:val="000000" w:themeColor="text1"/>
        </w:rPr>
        <w:t>Essential Functions</w:t>
      </w:r>
    </w:p>
    <w:p w14:paraId="3CAAA5BA" w14:textId="3B4841E1" w:rsidR="00A23344" w:rsidRDefault="128BBE3B" w:rsidP="128BBE3B">
      <w:pPr>
        <w:pStyle w:val="ListParagraph"/>
        <w:numPr>
          <w:ilvl w:val="0"/>
          <w:numId w:val="14"/>
        </w:numPr>
        <w:spacing w:beforeAutospacing="1" w:after="120" w:afterAutospacing="1"/>
        <w:rPr>
          <w:rFonts w:ascii="Calibri" w:eastAsia="Calibri" w:hAnsi="Calibri" w:cs="Calibri"/>
          <w:color w:val="000000" w:themeColor="text1"/>
        </w:rPr>
      </w:pPr>
      <w:r w:rsidRPr="128BBE3B">
        <w:rPr>
          <w:rFonts w:ascii="Calibri" w:eastAsia="Calibri" w:hAnsi="Calibri" w:cs="Calibri"/>
          <w:color w:val="000000" w:themeColor="text1"/>
        </w:rPr>
        <w:t>Lead research stations and activities under the direction of assigned research mentor to effectively support data collection and analysis. 35%</w:t>
      </w:r>
    </w:p>
    <w:p w14:paraId="424C1952" w14:textId="4FA9B2EF" w:rsidR="00A23344" w:rsidRDefault="128BBE3B" w:rsidP="128BBE3B">
      <w:pPr>
        <w:pStyle w:val="ListParagraph"/>
        <w:numPr>
          <w:ilvl w:val="0"/>
          <w:numId w:val="14"/>
        </w:numPr>
        <w:spacing w:beforeAutospacing="1" w:after="120" w:afterAutospacing="1"/>
        <w:rPr>
          <w:rFonts w:ascii="Calibri" w:eastAsia="Calibri" w:hAnsi="Calibri" w:cs="Calibri"/>
          <w:color w:val="000000" w:themeColor="text1"/>
        </w:rPr>
      </w:pPr>
      <w:r w:rsidRPr="128BBE3B">
        <w:rPr>
          <w:rFonts w:ascii="Calibri" w:eastAsia="Calibri" w:hAnsi="Calibri" w:cs="Calibri"/>
          <w:color w:val="000000" w:themeColor="text1"/>
        </w:rPr>
        <w:t>Provide one-on-one and small groups guidance to students as they complete their research data collection, analysis, production of poster, and presentation. 35%</w:t>
      </w:r>
    </w:p>
    <w:p w14:paraId="4E9E6616" w14:textId="5DCC9818" w:rsidR="00A23344" w:rsidRDefault="128BBE3B" w:rsidP="128BBE3B">
      <w:pPr>
        <w:pStyle w:val="ListParagraph"/>
        <w:numPr>
          <w:ilvl w:val="0"/>
          <w:numId w:val="14"/>
        </w:numPr>
        <w:spacing w:beforeAutospacing="1" w:after="120" w:afterAutospacing="1"/>
        <w:rPr>
          <w:rFonts w:ascii="Calibri" w:eastAsia="Calibri" w:hAnsi="Calibri" w:cs="Calibri"/>
          <w:color w:val="000000" w:themeColor="text1"/>
        </w:rPr>
      </w:pPr>
      <w:r w:rsidRPr="128BBE3B">
        <w:rPr>
          <w:rFonts w:ascii="Calibri" w:eastAsia="Calibri" w:hAnsi="Calibri" w:cs="Calibri"/>
          <w:color w:val="000000" w:themeColor="text1"/>
        </w:rPr>
        <w:t>Keep track of and effectively communicate project progress and daily deliverables to research mentors and academy coordinators. 10%</w:t>
      </w:r>
    </w:p>
    <w:p w14:paraId="7A91421A" w14:textId="07894AB0" w:rsidR="00A23344" w:rsidRPr="007374A5" w:rsidRDefault="128BBE3B" w:rsidP="128BBE3B">
      <w:pPr>
        <w:pStyle w:val="ListParagraph"/>
        <w:numPr>
          <w:ilvl w:val="0"/>
          <w:numId w:val="14"/>
        </w:numPr>
        <w:spacing w:beforeAutospacing="1" w:after="120" w:afterAutospacing="1"/>
        <w:rPr>
          <w:rFonts w:ascii="Calibri" w:eastAsia="Calibri" w:hAnsi="Calibri" w:cs="Calibri"/>
          <w:color w:val="000000" w:themeColor="text1"/>
        </w:rPr>
      </w:pPr>
      <w:r w:rsidRPr="128BBE3B">
        <w:rPr>
          <w:rFonts w:ascii="Calibri" w:eastAsia="Calibri" w:hAnsi="Calibri" w:cs="Calibri"/>
          <w:color w:val="000000" w:themeColor="text1"/>
        </w:rPr>
        <w:t>Drive students to field sites and/or facilitate transportation for food and lodging. 15%</w:t>
      </w:r>
    </w:p>
    <w:p w14:paraId="3787111F" w14:textId="04DC65BB" w:rsidR="128BBE3B" w:rsidRDefault="128BBE3B" w:rsidP="128BBE3B">
      <w:pPr>
        <w:pStyle w:val="ListParagraph"/>
        <w:numPr>
          <w:ilvl w:val="0"/>
          <w:numId w:val="14"/>
        </w:numPr>
        <w:spacing w:beforeAutospacing="1" w:afterAutospacing="1"/>
      </w:pPr>
      <w:r w:rsidRPr="128BBE3B">
        <w:rPr>
          <w:rFonts w:ascii="Calibri" w:eastAsia="Calibri" w:hAnsi="Calibri" w:cs="Calibri"/>
          <w:color w:val="000000" w:themeColor="text1"/>
        </w:rPr>
        <w:t>Other duties assigned by the coordinator. 5%</w:t>
      </w:r>
    </w:p>
    <w:p w14:paraId="14CD109A" w14:textId="301086C1" w:rsidR="128BBE3B" w:rsidRDefault="128BBE3B" w:rsidP="128BBE3B">
      <w:pPr>
        <w:spacing w:beforeAutospacing="1" w:afterAutospacing="1"/>
        <w:contextualSpacing/>
        <w:rPr>
          <w:rFonts w:ascii="Calibri" w:eastAsia="Calibri" w:hAnsi="Calibri" w:cs="Calibri"/>
          <w:b/>
          <w:bCs/>
          <w:color w:val="000000" w:themeColor="text1"/>
        </w:rPr>
      </w:pPr>
    </w:p>
    <w:p w14:paraId="40E3A49E" w14:textId="543EEF28" w:rsidR="00A23344" w:rsidRDefault="128BBE3B" w:rsidP="3ED2A3FE">
      <w:pPr>
        <w:spacing w:beforeAutospacing="1" w:after="120" w:afterAutospacing="1"/>
        <w:contextualSpacing/>
        <w:rPr>
          <w:rFonts w:ascii="Calibri" w:eastAsia="Calibri" w:hAnsi="Calibri" w:cs="Calibri"/>
          <w:color w:val="000000" w:themeColor="text1"/>
        </w:rPr>
      </w:pPr>
      <w:r w:rsidRPr="128BBE3B">
        <w:rPr>
          <w:rFonts w:ascii="Calibri" w:eastAsia="Calibri" w:hAnsi="Calibri" w:cs="Calibri"/>
          <w:b/>
          <w:bCs/>
          <w:color w:val="000000" w:themeColor="text1"/>
        </w:rPr>
        <w:t>Required Qualifications</w:t>
      </w:r>
    </w:p>
    <w:p w14:paraId="14636F3B" w14:textId="10D0001D" w:rsidR="128BBE3B" w:rsidRDefault="128BBE3B" w:rsidP="128BBE3B">
      <w:pPr>
        <w:spacing w:beforeAutospacing="1" w:afterAutospacing="1"/>
        <w:rPr>
          <w:rFonts w:eastAsiaTheme="minorEastAsia"/>
          <w:color w:val="000000" w:themeColor="text1"/>
        </w:rPr>
      </w:pPr>
    </w:p>
    <w:p w14:paraId="132320D2" w14:textId="47BAE85D" w:rsidR="128BBE3B" w:rsidRDefault="128BBE3B" w:rsidP="128BBE3B">
      <w:pPr>
        <w:pStyle w:val="ListParagraph"/>
        <w:numPr>
          <w:ilvl w:val="0"/>
          <w:numId w:val="9"/>
        </w:numPr>
        <w:spacing w:beforeAutospacing="1" w:afterAutospacing="1"/>
        <w:rPr>
          <w:rFonts w:ascii="Calibri" w:eastAsia="Calibri" w:hAnsi="Calibri" w:cs="Calibri"/>
          <w:color w:val="000000" w:themeColor="text1"/>
        </w:rPr>
      </w:pPr>
      <w:r w:rsidRPr="128BBE3B">
        <w:rPr>
          <w:rFonts w:ascii="Calibri" w:eastAsia="Calibri" w:hAnsi="Calibri" w:cs="Calibri"/>
          <w:color w:val="000000" w:themeColor="text1"/>
        </w:rPr>
        <w:t>Valid Texas driver’s license.</w:t>
      </w:r>
    </w:p>
    <w:p w14:paraId="71E33D00" w14:textId="4DA715CB" w:rsidR="2402CB5D" w:rsidRDefault="2402CB5D" w:rsidP="2402CB5D">
      <w:pPr>
        <w:pStyle w:val="ListParagraph"/>
        <w:numPr>
          <w:ilvl w:val="0"/>
          <w:numId w:val="9"/>
        </w:numPr>
        <w:spacing w:line="240" w:lineRule="auto"/>
        <w:rPr>
          <w:rFonts w:ascii="Calibri" w:eastAsia="Calibri" w:hAnsi="Calibri" w:cs="Calibri"/>
          <w:color w:val="000000" w:themeColor="text1"/>
        </w:rPr>
      </w:pPr>
      <w:r w:rsidRPr="2402CB5D">
        <w:rPr>
          <w:rFonts w:ascii="Calibri" w:eastAsia="Calibri" w:hAnsi="Calibri" w:cs="Calibri"/>
          <w:color w:val="000000" w:themeColor="text1"/>
        </w:rPr>
        <w:t>Clean driving record for minimum of 3 years.</w:t>
      </w:r>
    </w:p>
    <w:p w14:paraId="76923C42" w14:textId="0457BF7A" w:rsidR="2402CB5D" w:rsidRDefault="2402CB5D" w:rsidP="2402CB5D">
      <w:pPr>
        <w:pStyle w:val="ListParagraph"/>
        <w:numPr>
          <w:ilvl w:val="0"/>
          <w:numId w:val="9"/>
        </w:numPr>
        <w:spacing w:line="240" w:lineRule="auto"/>
        <w:rPr>
          <w:rFonts w:ascii="Calibri" w:eastAsia="Calibri" w:hAnsi="Calibri" w:cs="Calibri"/>
          <w:color w:val="000000" w:themeColor="text1"/>
        </w:rPr>
      </w:pPr>
      <w:r w:rsidRPr="2402CB5D">
        <w:rPr>
          <w:rFonts w:ascii="Calibri" w:eastAsia="Calibri" w:hAnsi="Calibri" w:cs="Calibri"/>
          <w:color w:val="000000" w:themeColor="text1"/>
        </w:rPr>
        <w:lastRenderedPageBreak/>
        <w:t>Bachelor’s degree.</w:t>
      </w:r>
    </w:p>
    <w:p w14:paraId="24F86598" w14:textId="3783C94C" w:rsidR="128BBE3B" w:rsidRDefault="128BBE3B" w:rsidP="128BBE3B">
      <w:pPr>
        <w:spacing w:beforeAutospacing="1" w:afterAutospacing="1"/>
        <w:rPr>
          <w:rFonts w:ascii="Calibri" w:eastAsia="Calibri" w:hAnsi="Calibri" w:cs="Calibri"/>
          <w:color w:val="000000" w:themeColor="text1"/>
        </w:rPr>
      </w:pPr>
    </w:p>
    <w:p w14:paraId="62C8A5AE" w14:textId="4EBAB976" w:rsidR="00A23344" w:rsidRDefault="128BBE3B" w:rsidP="3ED2A3FE">
      <w:pPr>
        <w:spacing w:beforeAutospacing="1" w:after="120" w:afterAutospacing="1"/>
        <w:contextualSpacing/>
        <w:rPr>
          <w:rFonts w:ascii="Calibri" w:eastAsia="Calibri" w:hAnsi="Calibri" w:cs="Calibri"/>
          <w:color w:val="000000" w:themeColor="text1"/>
        </w:rPr>
      </w:pPr>
      <w:r w:rsidRPr="128BBE3B">
        <w:rPr>
          <w:rFonts w:ascii="Calibri" w:eastAsia="Calibri" w:hAnsi="Calibri" w:cs="Calibri"/>
          <w:b/>
          <w:bCs/>
          <w:color w:val="000000" w:themeColor="text1"/>
        </w:rPr>
        <w:t>Preferred Qualifications</w:t>
      </w:r>
    </w:p>
    <w:p w14:paraId="5D2320D1" w14:textId="6EB454B6" w:rsidR="128BBE3B" w:rsidRDefault="128BBE3B" w:rsidP="128BBE3B">
      <w:pPr>
        <w:spacing w:beforeAutospacing="1" w:afterAutospacing="1"/>
        <w:rPr>
          <w:rFonts w:ascii="Calibri" w:eastAsia="Calibri" w:hAnsi="Calibri" w:cs="Calibri"/>
          <w:color w:val="000000" w:themeColor="text1"/>
        </w:rPr>
      </w:pPr>
    </w:p>
    <w:p w14:paraId="21BB5ABF" w14:textId="5DFA25AF" w:rsidR="00A23344" w:rsidRDefault="128BBE3B" w:rsidP="128BBE3B">
      <w:pPr>
        <w:pStyle w:val="ListParagraph"/>
        <w:numPr>
          <w:ilvl w:val="0"/>
          <w:numId w:val="7"/>
        </w:numPr>
        <w:spacing w:beforeAutospacing="1" w:after="120" w:afterAutospacing="1"/>
        <w:rPr>
          <w:rFonts w:eastAsiaTheme="minorEastAsia"/>
          <w:color w:val="000000" w:themeColor="text1"/>
        </w:rPr>
      </w:pPr>
      <w:r w:rsidRPr="128BBE3B">
        <w:rPr>
          <w:rFonts w:ascii="Calibri" w:eastAsia="Calibri" w:hAnsi="Calibri" w:cs="Calibri"/>
          <w:color w:val="000000" w:themeColor="text1"/>
        </w:rPr>
        <w:t xml:space="preserve">Pursuing a graduate degree in STEM or STEM education field. </w:t>
      </w:r>
    </w:p>
    <w:p w14:paraId="7D243EDC" w14:textId="087E3B1D" w:rsidR="128BBE3B" w:rsidRDefault="128BBE3B" w:rsidP="128BBE3B">
      <w:pPr>
        <w:spacing w:beforeAutospacing="1" w:afterAutospacing="1"/>
        <w:rPr>
          <w:rFonts w:ascii="Calibri" w:eastAsia="Calibri" w:hAnsi="Calibri" w:cs="Calibri"/>
          <w:color w:val="000000" w:themeColor="text1"/>
        </w:rPr>
      </w:pPr>
    </w:p>
    <w:p w14:paraId="55E25285" w14:textId="659FCF88" w:rsidR="00A23344" w:rsidRPr="005B05CF" w:rsidRDefault="3ED2A3FE" w:rsidP="3ED2A3FE">
      <w:pPr>
        <w:spacing w:beforeAutospacing="1" w:after="120" w:afterAutospacing="1"/>
        <w:contextualSpacing/>
        <w:rPr>
          <w:rFonts w:ascii="Calibri" w:eastAsia="Calibri" w:hAnsi="Calibri" w:cs="Calibri"/>
          <w:b/>
          <w:bCs/>
          <w:color w:val="000000" w:themeColor="text1"/>
        </w:rPr>
      </w:pPr>
      <w:r w:rsidRPr="005B05CF">
        <w:rPr>
          <w:rFonts w:ascii="Calibri" w:eastAsia="Calibri" w:hAnsi="Calibri" w:cs="Calibri"/>
          <w:b/>
          <w:bCs/>
          <w:color w:val="000000" w:themeColor="text1"/>
        </w:rPr>
        <w:t>Working Conditions</w:t>
      </w:r>
    </w:p>
    <w:p w14:paraId="77386ED4" w14:textId="7AB689D8" w:rsidR="00A23344" w:rsidRPr="005B05CF" w:rsidRDefault="3ED2A3FE" w:rsidP="3ED2A3FE">
      <w:pPr>
        <w:pStyle w:val="ListParagraph"/>
        <w:numPr>
          <w:ilvl w:val="0"/>
          <w:numId w:val="10"/>
        </w:numPr>
        <w:spacing w:beforeAutospacing="1" w:after="120" w:afterAutospacing="1"/>
        <w:rPr>
          <w:rFonts w:eastAsiaTheme="minorEastAsia"/>
          <w:color w:val="000000" w:themeColor="text1"/>
        </w:rPr>
      </w:pPr>
      <w:r w:rsidRPr="3ED2A3FE">
        <w:rPr>
          <w:rFonts w:ascii="Calibri" w:eastAsia="Calibri" w:hAnsi="Calibri" w:cs="Calibri"/>
          <w:color w:val="000000" w:themeColor="text1"/>
        </w:rPr>
        <w:t xml:space="preserve">May work in all weather conditions </w:t>
      </w:r>
    </w:p>
    <w:p w14:paraId="47D32638" w14:textId="0532BA6F" w:rsidR="005B05CF" w:rsidRDefault="005B05CF" w:rsidP="3ED2A3FE">
      <w:pPr>
        <w:pStyle w:val="ListParagraph"/>
        <w:numPr>
          <w:ilvl w:val="0"/>
          <w:numId w:val="10"/>
        </w:numPr>
        <w:spacing w:beforeAutospacing="1" w:after="120" w:afterAutospacing="1"/>
        <w:rPr>
          <w:rFonts w:eastAsiaTheme="minorEastAsia"/>
          <w:color w:val="000000" w:themeColor="text1"/>
        </w:rPr>
      </w:pPr>
      <w:r>
        <w:rPr>
          <w:rFonts w:ascii="Calibri" w:eastAsia="Calibri" w:hAnsi="Calibri" w:cs="Calibri"/>
          <w:color w:val="000000" w:themeColor="text1"/>
        </w:rPr>
        <w:t>May involve driving</w:t>
      </w:r>
    </w:p>
    <w:p w14:paraId="4A37B49D" w14:textId="22F5B1CC" w:rsidR="00A23344" w:rsidRDefault="3ED2A3FE" w:rsidP="3ED2A3FE">
      <w:pPr>
        <w:pStyle w:val="ListParagraph"/>
        <w:numPr>
          <w:ilvl w:val="0"/>
          <w:numId w:val="10"/>
        </w:numPr>
        <w:spacing w:beforeAutospacing="1" w:after="120" w:afterAutospacing="1"/>
        <w:rPr>
          <w:rFonts w:eastAsiaTheme="minorEastAsia"/>
          <w:color w:val="000000" w:themeColor="text1"/>
        </w:rPr>
      </w:pPr>
      <w:r w:rsidRPr="3ED2A3FE">
        <w:rPr>
          <w:rFonts w:ascii="Calibri" w:eastAsia="Calibri" w:hAnsi="Calibri" w:cs="Calibri"/>
          <w:color w:val="000000" w:themeColor="text1"/>
        </w:rPr>
        <w:t>Work outside</w:t>
      </w:r>
    </w:p>
    <w:p w14:paraId="286B84E0" w14:textId="277DA49D" w:rsidR="00A23344" w:rsidRDefault="3ED2A3FE" w:rsidP="3ED2A3FE">
      <w:pPr>
        <w:pStyle w:val="ListParagraph"/>
        <w:numPr>
          <w:ilvl w:val="0"/>
          <w:numId w:val="10"/>
        </w:numPr>
        <w:spacing w:beforeAutospacing="1" w:after="120" w:afterAutospacing="1"/>
        <w:rPr>
          <w:rFonts w:eastAsiaTheme="minorEastAsia"/>
          <w:color w:val="000000" w:themeColor="text1"/>
        </w:rPr>
      </w:pPr>
      <w:r w:rsidRPr="3ED2A3FE">
        <w:rPr>
          <w:rFonts w:ascii="Calibri" w:eastAsia="Calibri" w:hAnsi="Calibri" w:cs="Calibri"/>
          <w:color w:val="000000" w:themeColor="text1"/>
        </w:rPr>
        <w:t xml:space="preserve">May work in extreme temperatures </w:t>
      </w:r>
    </w:p>
    <w:p w14:paraId="28C0FD41" w14:textId="46275C4F" w:rsidR="00A23344" w:rsidRDefault="3ED2A3FE" w:rsidP="3ED2A3FE">
      <w:pPr>
        <w:pStyle w:val="ListParagraph"/>
        <w:numPr>
          <w:ilvl w:val="0"/>
          <w:numId w:val="10"/>
        </w:numPr>
        <w:spacing w:beforeAutospacing="1" w:after="120" w:afterAutospacing="1"/>
        <w:rPr>
          <w:rFonts w:eastAsiaTheme="minorEastAsia"/>
          <w:color w:val="000000" w:themeColor="text1"/>
        </w:rPr>
      </w:pPr>
      <w:r w:rsidRPr="3ED2A3FE">
        <w:rPr>
          <w:rFonts w:ascii="Calibri" w:eastAsia="Calibri" w:hAnsi="Calibri" w:cs="Calibri"/>
          <w:color w:val="000000" w:themeColor="text1"/>
        </w:rPr>
        <w:t>May work around standard office conditions</w:t>
      </w:r>
    </w:p>
    <w:p w14:paraId="5E031A32" w14:textId="4E5C322C" w:rsidR="00A23344" w:rsidRDefault="3ED2A3FE" w:rsidP="3ED2A3FE">
      <w:pPr>
        <w:pStyle w:val="ListParagraph"/>
        <w:numPr>
          <w:ilvl w:val="0"/>
          <w:numId w:val="10"/>
        </w:numPr>
        <w:spacing w:beforeAutospacing="1" w:after="120" w:afterAutospacing="1"/>
        <w:rPr>
          <w:rFonts w:eastAsiaTheme="minorEastAsia"/>
          <w:color w:val="000000" w:themeColor="text1"/>
        </w:rPr>
      </w:pPr>
      <w:r w:rsidRPr="3ED2A3FE">
        <w:rPr>
          <w:rFonts w:ascii="Calibri" w:eastAsia="Calibri" w:hAnsi="Calibri" w:cs="Calibri"/>
          <w:color w:val="000000" w:themeColor="text1"/>
        </w:rPr>
        <w:t>Climbing of stairs</w:t>
      </w:r>
    </w:p>
    <w:p w14:paraId="1112CC33" w14:textId="78C6A4FC" w:rsidR="00A23344" w:rsidRPr="00114564" w:rsidRDefault="128BBE3B" w:rsidP="3ED2A3FE">
      <w:pPr>
        <w:pStyle w:val="ListParagraph"/>
        <w:numPr>
          <w:ilvl w:val="0"/>
          <w:numId w:val="10"/>
        </w:numPr>
        <w:spacing w:beforeAutospacing="1" w:after="120" w:afterAutospacing="1"/>
        <w:rPr>
          <w:rFonts w:eastAsiaTheme="minorEastAsia"/>
          <w:color w:val="000000" w:themeColor="text1"/>
        </w:rPr>
      </w:pPr>
      <w:r w:rsidRPr="128BBE3B">
        <w:rPr>
          <w:rFonts w:ascii="Calibri" w:eastAsia="Calibri" w:hAnsi="Calibri" w:cs="Calibri"/>
          <w:color w:val="000000" w:themeColor="text1"/>
        </w:rPr>
        <w:t>May involve bus and/or automobile travel</w:t>
      </w:r>
    </w:p>
    <w:p w14:paraId="37851D1C" w14:textId="03735E83" w:rsidR="128BBE3B" w:rsidRDefault="128BBE3B" w:rsidP="128BBE3B">
      <w:pPr>
        <w:spacing w:beforeAutospacing="1" w:afterAutospacing="1"/>
        <w:contextualSpacing/>
        <w:rPr>
          <w:rFonts w:ascii="Calibri" w:eastAsia="Calibri" w:hAnsi="Calibri" w:cs="Calibri"/>
          <w:b/>
          <w:bCs/>
          <w:color w:val="000000" w:themeColor="text1"/>
        </w:rPr>
      </w:pPr>
    </w:p>
    <w:p w14:paraId="0E644521" w14:textId="5374EF30" w:rsidR="2880AD0D" w:rsidRDefault="2880AD0D" w:rsidP="2880AD0D">
      <w:pPr>
        <w:spacing w:line="276" w:lineRule="auto"/>
      </w:pPr>
      <w:r w:rsidRPr="2880AD0D">
        <w:rPr>
          <w:rFonts w:ascii="Calibri" w:eastAsia="Calibri" w:hAnsi="Calibri" w:cs="Calibri"/>
          <w:b/>
          <w:bCs/>
          <w:color w:val="000000" w:themeColor="text1"/>
        </w:rPr>
        <w:t>Notes</w:t>
      </w:r>
    </w:p>
    <w:p w14:paraId="5349F9B2" w14:textId="39F7CB6D" w:rsidR="2880AD0D" w:rsidRDefault="2880AD0D" w:rsidP="2880AD0D">
      <w:r w:rsidRPr="2880AD0D">
        <w:rPr>
          <w:rFonts w:ascii="Calibri" w:eastAsia="Calibri" w:hAnsi="Calibri" w:cs="Calibri"/>
          <w:color w:val="000000" w:themeColor="text1"/>
        </w:rPr>
        <w:t>Candidates for the GeoFORCE instructor position are subject to all UT all policies as set forth by the University of Texas Youth Protection Program, UT Human Resources, and GeoFORCE Texas:</w:t>
      </w:r>
    </w:p>
    <w:p w14:paraId="6E80A278" w14:textId="7D44D1A7" w:rsidR="2880AD0D" w:rsidRDefault="009D4F4D" w:rsidP="2880AD0D">
      <w:pPr>
        <w:pStyle w:val="ListParagraph"/>
        <w:numPr>
          <w:ilvl w:val="0"/>
          <w:numId w:val="6"/>
        </w:numPr>
        <w:rPr>
          <w:rFonts w:ascii="Calibri" w:eastAsia="Calibri" w:hAnsi="Calibri" w:cs="Calibri"/>
          <w:color w:val="0563C1"/>
          <w:u w:val="single"/>
        </w:rPr>
      </w:pPr>
      <w:hyperlink r:id="rId5">
        <w:r w:rsidR="2880AD0D" w:rsidRPr="2880AD0D">
          <w:rPr>
            <w:rStyle w:val="Hyperlink"/>
            <w:rFonts w:ascii="Calibri" w:eastAsia="Calibri" w:hAnsi="Calibri" w:cs="Calibri"/>
          </w:rPr>
          <w:t>Youth Protection Program Guidebook</w:t>
        </w:r>
      </w:hyperlink>
    </w:p>
    <w:p w14:paraId="78B397FF" w14:textId="02D60D53" w:rsidR="2880AD0D" w:rsidRDefault="2880AD0D" w:rsidP="2880AD0D">
      <w:pPr>
        <w:pStyle w:val="ListParagraph"/>
        <w:numPr>
          <w:ilvl w:val="1"/>
          <w:numId w:val="6"/>
        </w:numPr>
        <w:rPr>
          <w:rFonts w:ascii="Calibri" w:eastAsia="Calibri" w:hAnsi="Calibri" w:cs="Calibri"/>
          <w:color w:val="000000" w:themeColor="text1"/>
        </w:rPr>
      </w:pPr>
      <w:r w:rsidRPr="2880AD0D">
        <w:rPr>
          <w:rFonts w:ascii="Calibri" w:eastAsia="Calibri" w:hAnsi="Calibri" w:cs="Calibri"/>
          <w:color w:val="000000" w:themeColor="text1"/>
        </w:rPr>
        <w:t>Zero-tolerance no alcohol policy throughout the field experience</w:t>
      </w:r>
    </w:p>
    <w:p w14:paraId="52530AA2" w14:textId="3109FF56" w:rsidR="2880AD0D" w:rsidRDefault="2880AD0D" w:rsidP="2880AD0D">
      <w:pPr>
        <w:pStyle w:val="ListParagraph"/>
        <w:numPr>
          <w:ilvl w:val="1"/>
          <w:numId w:val="6"/>
        </w:numPr>
        <w:rPr>
          <w:rFonts w:ascii="Calibri" w:eastAsia="Calibri" w:hAnsi="Calibri" w:cs="Calibri"/>
          <w:color w:val="000000" w:themeColor="text1"/>
        </w:rPr>
      </w:pPr>
      <w:r w:rsidRPr="2880AD0D">
        <w:rPr>
          <w:rFonts w:ascii="Calibri" w:eastAsia="Calibri" w:hAnsi="Calibri" w:cs="Calibri"/>
          <w:color w:val="000000" w:themeColor="text1"/>
        </w:rPr>
        <w:t>Child-safety training</w:t>
      </w:r>
    </w:p>
    <w:p w14:paraId="69F88EDE" w14:textId="5BD736EB" w:rsidR="2880AD0D" w:rsidRDefault="009D4F4D" w:rsidP="2880AD0D">
      <w:pPr>
        <w:pStyle w:val="ListParagraph"/>
        <w:numPr>
          <w:ilvl w:val="0"/>
          <w:numId w:val="6"/>
        </w:numPr>
        <w:rPr>
          <w:rFonts w:ascii="Calibri" w:eastAsia="Calibri" w:hAnsi="Calibri" w:cs="Calibri"/>
          <w:color w:val="0563C1"/>
          <w:u w:val="single"/>
        </w:rPr>
      </w:pPr>
      <w:hyperlink r:id="rId6">
        <w:r w:rsidR="2880AD0D" w:rsidRPr="2880AD0D">
          <w:rPr>
            <w:rStyle w:val="Hyperlink"/>
            <w:rFonts w:ascii="Calibri" w:eastAsia="Calibri" w:hAnsi="Calibri" w:cs="Calibri"/>
          </w:rPr>
          <w:t>UT Camp Worker Guide</w:t>
        </w:r>
      </w:hyperlink>
    </w:p>
    <w:p w14:paraId="1771BE91" w14:textId="5AB5D4DD" w:rsidR="2880AD0D" w:rsidRDefault="2880AD0D" w:rsidP="2880AD0D">
      <w:pPr>
        <w:pStyle w:val="ListParagraph"/>
        <w:numPr>
          <w:ilvl w:val="1"/>
          <w:numId w:val="6"/>
        </w:numPr>
        <w:rPr>
          <w:rFonts w:ascii="Calibri" w:eastAsia="Calibri" w:hAnsi="Calibri" w:cs="Calibri"/>
          <w:color w:val="000000" w:themeColor="text1"/>
        </w:rPr>
      </w:pPr>
      <w:r w:rsidRPr="2880AD0D">
        <w:rPr>
          <w:rFonts w:ascii="Calibri" w:eastAsia="Calibri" w:hAnsi="Calibri" w:cs="Calibri"/>
          <w:color w:val="000000" w:themeColor="text1"/>
        </w:rPr>
        <w:t>A criminal history background check will be required for finalist(s) under consideration for this position.</w:t>
      </w:r>
    </w:p>
    <w:p w14:paraId="230104AF" w14:textId="3E8110B9" w:rsidR="2880AD0D" w:rsidRDefault="2880AD0D" w:rsidP="2880AD0D">
      <w:pPr>
        <w:pStyle w:val="ListParagraph"/>
        <w:numPr>
          <w:ilvl w:val="1"/>
          <w:numId w:val="6"/>
        </w:numPr>
        <w:rPr>
          <w:rFonts w:ascii="Calibri" w:eastAsia="Calibri" w:hAnsi="Calibri" w:cs="Calibri"/>
          <w:color w:val="000000" w:themeColor="text1"/>
        </w:rPr>
      </w:pPr>
      <w:r w:rsidRPr="2880AD0D">
        <w:rPr>
          <w:rFonts w:ascii="Calibri" w:eastAsia="Calibri" w:hAnsi="Calibri" w:cs="Calibri"/>
          <w:color w:val="000000" w:themeColor="text1"/>
        </w:rPr>
        <w:t>If hired, you will be required to complete the federal Employment Eligibility Verification form, I-9. You will be required to present acceptable, original documents</w:t>
      </w:r>
      <w:r w:rsidRPr="2880AD0D">
        <w:rPr>
          <w:rFonts w:ascii="Calibri" w:eastAsia="Calibri" w:hAnsi="Calibri" w:cs="Calibri"/>
          <w:b/>
          <w:bCs/>
          <w:color w:val="000000" w:themeColor="text1"/>
        </w:rPr>
        <w:t xml:space="preserve"> </w:t>
      </w:r>
      <w:r w:rsidRPr="2880AD0D">
        <w:rPr>
          <w:rFonts w:ascii="Calibri" w:eastAsia="Calibri" w:hAnsi="Calibri" w:cs="Calibri"/>
          <w:color w:val="000000" w:themeColor="text1"/>
        </w:rPr>
        <w:t>to prove your identity and authorization to work in the United States. Information from the documents will be submitted to the federal E-Verify system for verification. Documents must be presented no later than the third day of employment. Failure to do so will result in dismissal.</w:t>
      </w:r>
    </w:p>
    <w:p w14:paraId="4CC2AA80" w14:textId="0F85C917" w:rsidR="2880AD0D" w:rsidRDefault="2880AD0D" w:rsidP="2880AD0D">
      <w:pPr>
        <w:spacing w:line="276" w:lineRule="auto"/>
      </w:pPr>
      <w:r w:rsidRPr="2880AD0D">
        <w:rPr>
          <w:rFonts w:ascii="Calibri" w:eastAsia="Calibri" w:hAnsi="Calibri" w:cs="Calibri"/>
          <w:color w:val="000000" w:themeColor="text1"/>
        </w:rPr>
        <w:t xml:space="preserve"> </w:t>
      </w:r>
    </w:p>
    <w:p w14:paraId="614ED058" w14:textId="19F2333D" w:rsidR="2880AD0D" w:rsidRDefault="2880AD0D" w:rsidP="2880AD0D">
      <w:pPr>
        <w:spacing w:beforeAutospacing="1" w:afterAutospacing="1"/>
        <w:contextualSpacing/>
        <w:rPr>
          <w:rFonts w:ascii="Calibri" w:eastAsia="Calibri" w:hAnsi="Calibri" w:cs="Calibri"/>
        </w:rPr>
      </w:pPr>
      <w:r w:rsidRPr="2880AD0D">
        <w:rPr>
          <w:rFonts w:ascii="Calibri" w:eastAsia="Calibri" w:hAnsi="Calibri" w:cs="Calibri"/>
          <w:color w:val="000000" w:themeColor="text1"/>
        </w:rPr>
        <w:t>The University of Texas at Austin, as an equal opportunity/affirmative action employer, complies with all applicable federal and state laws regarding nondiscrimination.</w:t>
      </w:r>
    </w:p>
    <w:p w14:paraId="16454FD1" w14:textId="1C68021B" w:rsidR="00A23344" w:rsidRDefault="00A23344" w:rsidP="3ED2A3FE">
      <w:pPr>
        <w:spacing w:beforeAutospacing="1" w:after="120" w:afterAutospacing="1"/>
        <w:contextualSpacing/>
        <w:rPr>
          <w:rFonts w:ascii="Calibri" w:eastAsia="Calibri" w:hAnsi="Calibri" w:cs="Calibri"/>
          <w:color w:val="000000" w:themeColor="text1"/>
        </w:rPr>
      </w:pPr>
    </w:p>
    <w:p w14:paraId="49871224" w14:textId="7340D877" w:rsidR="24DDEA27" w:rsidRDefault="24DDEA27" w:rsidP="24DDEA27">
      <w:pPr>
        <w:spacing w:beforeAutospacing="1" w:afterAutospacing="1"/>
        <w:contextualSpacing/>
        <w:rPr>
          <w:rFonts w:ascii="Calibri" w:eastAsia="Calibri" w:hAnsi="Calibri" w:cs="Calibri"/>
          <w:color w:val="000000" w:themeColor="text1"/>
        </w:rPr>
      </w:pPr>
    </w:p>
    <w:p w14:paraId="2C078E63" w14:textId="518E9C86" w:rsidR="00A23344" w:rsidRDefault="00A23344" w:rsidP="3ED2A3FE"/>
    <w:sectPr w:rsidR="00A2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93A2"/>
    <w:multiLevelType w:val="hybridMultilevel"/>
    <w:tmpl w:val="5760539E"/>
    <w:lvl w:ilvl="0" w:tplc="60DEA888">
      <w:start w:val="1"/>
      <w:numFmt w:val="bullet"/>
      <w:lvlText w:val=""/>
      <w:lvlJc w:val="left"/>
      <w:pPr>
        <w:ind w:left="720" w:hanging="360"/>
      </w:pPr>
      <w:rPr>
        <w:rFonts w:ascii="Symbol" w:hAnsi="Symbol" w:hint="default"/>
      </w:rPr>
    </w:lvl>
    <w:lvl w:ilvl="1" w:tplc="D7E065B0">
      <w:start w:val="1"/>
      <w:numFmt w:val="bullet"/>
      <w:lvlText w:val="o"/>
      <w:lvlJc w:val="left"/>
      <w:pPr>
        <w:ind w:left="1440" w:hanging="360"/>
      </w:pPr>
      <w:rPr>
        <w:rFonts w:ascii="&quot;Courier New&quot;" w:hAnsi="&quot;Courier New&quot;" w:hint="default"/>
      </w:rPr>
    </w:lvl>
    <w:lvl w:ilvl="2" w:tplc="9BCE9CB8">
      <w:start w:val="1"/>
      <w:numFmt w:val="bullet"/>
      <w:lvlText w:val=""/>
      <w:lvlJc w:val="left"/>
      <w:pPr>
        <w:ind w:left="2160" w:hanging="360"/>
      </w:pPr>
      <w:rPr>
        <w:rFonts w:ascii="Wingdings" w:hAnsi="Wingdings" w:hint="default"/>
      </w:rPr>
    </w:lvl>
    <w:lvl w:ilvl="3" w:tplc="D79E705C">
      <w:start w:val="1"/>
      <w:numFmt w:val="bullet"/>
      <w:lvlText w:val=""/>
      <w:lvlJc w:val="left"/>
      <w:pPr>
        <w:ind w:left="2880" w:hanging="360"/>
      </w:pPr>
      <w:rPr>
        <w:rFonts w:ascii="Symbol" w:hAnsi="Symbol" w:hint="default"/>
      </w:rPr>
    </w:lvl>
    <w:lvl w:ilvl="4" w:tplc="D464A9B4">
      <w:start w:val="1"/>
      <w:numFmt w:val="bullet"/>
      <w:lvlText w:val="o"/>
      <w:lvlJc w:val="left"/>
      <w:pPr>
        <w:ind w:left="3600" w:hanging="360"/>
      </w:pPr>
      <w:rPr>
        <w:rFonts w:ascii="Courier New" w:hAnsi="Courier New" w:hint="default"/>
      </w:rPr>
    </w:lvl>
    <w:lvl w:ilvl="5" w:tplc="0B3A3358">
      <w:start w:val="1"/>
      <w:numFmt w:val="bullet"/>
      <w:lvlText w:val=""/>
      <w:lvlJc w:val="left"/>
      <w:pPr>
        <w:ind w:left="4320" w:hanging="360"/>
      </w:pPr>
      <w:rPr>
        <w:rFonts w:ascii="Wingdings" w:hAnsi="Wingdings" w:hint="default"/>
      </w:rPr>
    </w:lvl>
    <w:lvl w:ilvl="6" w:tplc="0F988998">
      <w:start w:val="1"/>
      <w:numFmt w:val="bullet"/>
      <w:lvlText w:val=""/>
      <w:lvlJc w:val="left"/>
      <w:pPr>
        <w:ind w:left="5040" w:hanging="360"/>
      </w:pPr>
      <w:rPr>
        <w:rFonts w:ascii="Symbol" w:hAnsi="Symbol" w:hint="default"/>
      </w:rPr>
    </w:lvl>
    <w:lvl w:ilvl="7" w:tplc="052476E8">
      <w:start w:val="1"/>
      <w:numFmt w:val="bullet"/>
      <w:lvlText w:val="o"/>
      <w:lvlJc w:val="left"/>
      <w:pPr>
        <w:ind w:left="5760" w:hanging="360"/>
      </w:pPr>
      <w:rPr>
        <w:rFonts w:ascii="Courier New" w:hAnsi="Courier New" w:hint="default"/>
      </w:rPr>
    </w:lvl>
    <w:lvl w:ilvl="8" w:tplc="0CD25862">
      <w:start w:val="1"/>
      <w:numFmt w:val="bullet"/>
      <w:lvlText w:val=""/>
      <w:lvlJc w:val="left"/>
      <w:pPr>
        <w:ind w:left="6480" w:hanging="360"/>
      </w:pPr>
      <w:rPr>
        <w:rFonts w:ascii="Wingdings" w:hAnsi="Wingdings" w:hint="default"/>
      </w:rPr>
    </w:lvl>
  </w:abstractNum>
  <w:abstractNum w:abstractNumId="1" w15:restartNumberingAfterBreak="0">
    <w:nsid w:val="04E71AD0"/>
    <w:multiLevelType w:val="hybridMultilevel"/>
    <w:tmpl w:val="2CF288EA"/>
    <w:lvl w:ilvl="0" w:tplc="FD02F61E">
      <w:start w:val="1"/>
      <w:numFmt w:val="bullet"/>
      <w:lvlText w:val="·"/>
      <w:lvlJc w:val="left"/>
      <w:pPr>
        <w:ind w:left="720" w:hanging="360"/>
      </w:pPr>
      <w:rPr>
        <w:rFonts w:ascii="Symbol" w:hAnsi="Symbol" w:hint="default"/>
      </w:rPr>
    </w:lvl>
    <w:lvl w:ilvl="1" w:tplc="A11EA10E">
      <w:start w:val="1"/>
      <w:numFmt w:val="bullet"/>
      <w:lvlText w:val="o"/>
      <w:lvlJc w:val="left"/>
      <w:pPr>
        <w:ind w:left="1440" w:hanging="360"/>
      </w:pPr>
      <w:rPr>
        <w:rFonts w:ascii="Courier New" w:hAnsi="Courier New" w:hint="default"/>
      </w:rPr>
    </w:lvl>
    <w:lvl w:ilvl="2" w:tplc="41E08662">
      <w:start w:val="1"/>
      <w:numFmt w:val="bullet"/>
      <w:lvlText w:val=""/>
      <w:lvlJc w:val="left"/>
      <w:pPr>
        <w:ind w:left="2160" w:hanging="360"/>
      </w:pPr>
      <w:rPr>
        <w:rFonts w:ascii="Wingdings" w:hAnsi="Wingdings" w:hint="default"/>
      </w:rPr>
    </w:lvl>
    <w:lvl w:ilvl="3" w:tplc="C0528FA0">
      <w:start w:val="1"/>
      <w:numFmt w:val="bullet"/>
      <w:lvlText w:val=""/>
      <w:lvlJc w:val="left"/>
      <w:pPr>
        <w:ind w:left="2880" w:hanging="360"/>
      </w:pPr>
      <w:rPr>
        <w:rFonts w:ascii="Symbol" w:hAnsi="Symbol" w:hint="default"/>
      </w:rPr>
    </w:lvl>
    <w:lvl w:ilvl="4" w:tplc="98F807E4">
      <w:start w:val="1"/>
      <w:numFmt w:val="bullet"/>
      <w:lvlText w:val="o"/>
      <w:lvlJc w:val="left"/>
      <w:pPr>
        <w:ind w:left="3600" w:hanging="360"/>
      </w:pPr>
      <w:rPr>
        <w:rFonts w:ascii="Courier New" w:hAnsi="Courier New" w:hint="default"/>
      </w:rPr>
    </w:lvl>
    <w:lvl w:ilvl="5" w:tplc="FF168EB6">
      <w:start w:val="1"/>
      <w:numFmt w:val="bullet"/>
      <w:lvlText w:val=""/>
      <w:lvlJc w:val="left"/>
      <w:pPr>
        <w:ind w:left="4320" w:hanging="360"/>
      </w:pPr>
      <w:rPr>
        <w:rFonts w:ascii="Wingdings" w:hAnsi="Wingdings" w:hint="default"/>
      </w:rPr>
    </w:lvl>
    <w:lvl w:ilvl="6" w:tplc="8318A682">
      <w:start w:val="1"/>
      <w:numFmt w:val="bullet"/>
      <w:lvlText w:val=""/>
      <w:lvlJc w:val="left"/>
      <w:pPr>
        <w:ind w:left="5040" w:hanging="360"/>
      </w:pPr>
      <w:rPr>
        <w:rFonts w:ascii="Symbol" w:hAnsi="Symbol" w:hint="default"/>
      </w:rPr>
    </w:lvl>
    <w:lvl w:ilvl="7" w:tplc="4A4EE036">
      <w:start w:val="1"/>
      <w:numFmt w:val="bullet"/>
      <w:lvlText w:val="o"/>
      <w:lvlJc w:val="left"/>
      <w:pPr>
        <w:ind w:left="5760" w:hanging="360"/>
      </w:pPr>
      <w:rPr>
        <w:rFonts w:ascii="Courier New" w:hAnsi="Courier New" w:hint="default"/>
      </w:rPr>
    </w:lvl>
    <w:lvl w:ilvl="8" w:tplc="1D08077E">
      <w:start w:val="1"/>
      <w:numFmt w:val="bullet"/>
      <w:lvlText w:val=""/>
      <w:lvlJc w:val="left"/>
      <w:pPr>
        <w:ind w:left="6480" w:hanging="360"/>
      </w:pPr>
      <w:rPr>
        <w:rFonts w:ascii="Wingdings" w:hAnsi="Wingdings" w:hint="default"/>
      </w:rPr>
    </w:lvl>
  </w:abstractNum>
  <w:abstractNum w:abstractNumId="2" w15:restartNumberingAfterBreak="0">
    <w:nsid w:val="12560A29"/>
    <w:multiLevelType w:val="hybridMultilevel"/>
    <w:tmpl w:val="A32C7870"/>
    <w:lvl w:ilvl="0" w:tplc="F0D825B4">
      <w:start w:val="1"/>
      <w:numFmt w:val="bullet"/>
      <w:lvlText w:val=""/>
      <w:lvlJc w:val="left"/>
      <w:pPr>
        <w:ind w:left="720" w:hanging="360"/>
      </w:pPr>
      <w:rPr>
        <w:rFonts w:ascii="Symbol" w:hAnsi="Symbol" w:hint="default"/>
      </w:rPr>
    </w:lvl>
    <w:lvl w:ilvl="1" w:tplc="C736F42E">
      <w:start w:val="1"/>
      <w:numFmt w:val="bullet"/>
      <w:lvlText w:val="o"/>
      <w:lvlJc w:val="left"/>
      <w:pPr>
        <w:ind w:left="1440" w:hanging="360"/>
      </w:pPr>
      <w:rPr>
        <w:rFonts w:ascii="&quot;Courier New&quot;" w:hAnsi="&quot;Courier New&quot;" w:hint="default"/>
      </w:rPr>
    </w:lvl>
    <w:lvl w:ilvl="2" w:tplc="46CA45AE">
      <w:start w:val="1"/>
      <w:numFmt w:val="bullet"/>
      <w:lvlText w:val=""/>
      <w:lvlJc w:val="left"/>
      <w:pPr>
        <w:ind w:left="2160" w:hanging="360"/>
      </w:pPr>
      <w:rPr>
        <w:rFonts w:ascii="Wingdings" w:hAnsi="Wingdings" w:hint="default"/>
      </w:rPr>
    </w:lvl>
    <w:lvl w:ilvl="3" w:tplc="87A06B00">
      <w:start w:val="1"/>
      <w:numFmt w:val="bullet"/>
      <w:lvlText w:val=""/>
      <w:lvlJc w:val="left"/>
      <w:pPr>
        <w:ind w:left="2880" w:hanging="360"/>
      </w:pPr>
      <w:rPr>
        <w:rFonts w:ascii="Symbol" w:hAnsi="Symbol" w:hint="default"/>
      </w:rPr>
    </w:lvl>
    <w:lvl w:ilvl="4" w:tplc="59661686">
      <w:start w:val="1"/>
      <w:numFmt w:val="bullet"/>
      <w:lvlText w:val="o"/>
      <w:lvlJc w:val="left"/>
      <w:pPr>
        <w:ind w:left="3600" w:hanging="360"/>
      </w:pPr>
      <w:rPr>
        <w:rFonts w:ascii="Courier New" w:hAnsi="Courier New" w:hint="default"/>
      </w:rPr>
    </w:lvl>
    <w:lvl w:ilvl="5" w:tplc="63286082">
      <w:start w:val="1"/>
      <w:numFmt w:val="bullet"/>
      <w:lvlText w:val=""/>
      <w:lvlJc w:val="left"/>
      <w:pPr>
        <w:ind w:left="4320" w:hanging="360"/>
      </w:pPr>
      <w:rPr>
        <w:rFonts w:ascii="Wingdings" w:hAnsi="Wingdings" w:hint="default"/>
      </w:rPr>
    </w:lvl>
    <w:lvl w:ilvl="6" w:tplc="E4CE31B6">
      <w:start w:val="1"/>
      <w:numFmt w:val="bullet"/>
      <w:lvlText w:val=""/>
      <w:lvlJc w:val="left"/>
      <w:pPr>
        <w:ind w:left="5040" w:hanging="360"/>
      </w:pPr>
      <w:rPr>
        <w:rFonts w:ascii="Symbol" w:hAnsi="Symbol" w:hint="default"/>
      </w:rPr>
    </w:lvl>
    <w:lvl w:ilvl="7" w:tplc="9CE4867A">
      <w:start w:val="1"/>
      <w:numFmt w:val="bullet"/>
      <w:lvlText w:val="o"/>
      <w:lvlJc w:val="left"/>
      <w:pPr>
        <w:ind w:left="5760" w:hanging="360"/>
      </w:pPr>
      <w:rPr>
        <w:rFonts w:ascii="Courier New" w:hAnsi="Courier New" w:hint="default"/>
      </w:rPr>
    </w:lvl>
    <w:lvl w:ilvl="8" w:tplc="9D180B12">
      <w:start w:val="1"/>
      <w:numFmt w:val="bullet"/>
      <w:lvlText w:val=""/>
      <w:lvlJc w:val="left"/>
      <w:pPr>
        <w:ind w:left="6480" w:hanging="360"/>
      </w:pPr>
      <w:rPr>
        <w:rFonts w:ascii="Wingdings" w:hAnsi="Wingdings" w:hint="default"/>
      </w:rPr>
    </w:lvl>
  </w:abstractNum>
  <w:abstractNum w:abstractNumId="3" w15:restartNumberingAfterBreak="0">
    <w:nsid w:val="1DFED3D8"/>
    <w:multiLevelType w:val="hybridMultilevel"/>
    <w:tmpl w:val="09DCBC96"/>
    <w:lvl w:ilvl="0" w:tplc="42ECA586">
      <w:start w:val="1"/>
      <w:numFmt w:val="bullet"/>
      <w:lvlText w:val=""/>
      <w:lvlJc w:val="left"/>
      <w:pPr>
        <w:ind w:left="720" w:hanging="360"/>
      </w:pPr>
      <w:rPr>
        <w:rFonts w:ascii="Symbol" w:hAnsi="Symbol" w:hint="default"/>
      </w:rPr>
    </w:lvl>
    <w:lvl w:ilvl="1" w:tplc="B2501510">
      <w:start w:val="1"/>
      <w:numFmt w:val="bullet"/>
      <w:lvlText w:val="o"/>
      <w:lvlJc w:val="left"/>
      <w:pPr>
        <w:ind w:left="1440" w:hanging="360"/>
      </w:pPr>
      <w:rPr>
        <w:rFonts w:ascii="Courier New" w:hAnsi="Courier New" w:hint="default"/>
      </w:rPr>
    </w:lvl>
    <w:lvl w:ilvl="2" w:tplc="4AAE5604">
      <w:start w:val="1"/>
      <w:numFmt w:val="bullet"/>
      <w:lvlText w:val=""/>
      <w:lvlJc w:val="left"/>
      <w:pPr>
        <w:ind w:left="2160" w:hanging="360"/>
      </w:pPr>
      <w:rPr>
        <w:rFonts w:ascii="Wingdings" w:hAnsi="Wingdings" w:hint="default"/>
      </w:rPr>
    </w:lvl>
    <w:lvl w:ilvl="3" w:tplc="4CBAD074">
      <w:start w:val="1"/>
      <w:numFmt w:val="bullet"/>
      <w:lvlText w:val=""/>
      <w:lvlJc w:val="left"/>
      <w:pPr>
        <w:ind w:left="2880" w:hanging="360"/>
      </w:pPr>
      <w:rPr>
        <w:rFonts w:ascii="Symbol" w:hAnsi="Symbol" w:hint="default"/>
      </w:rPr>
    </w:lvl>
    <w:lvl w:ilvl="4" w:tplc="A69A12B2">
      <w:start w:val="1"/>
      <w:numFmt w:val="bullet"/>
      <w:lvlText w:val="o"/>
      <w:lvlJc w:val="left"/>
      <w:pPr>
        <w:ind w:left="3600" w:hanging="360"/>
      </w:pPr>
      <w:rPr>
        <w:rFonts w:ascii="Courier New" w:hAnsi="Courier New" w:hint="default"/>
      </w:rPr>
    </w:lvl>
    <w:lvl w:ilvl="5" w:tplc="91A04756">
      <w:start w:val="1"/>
      <w:numFmt w:val="bullet"/>
      <w:lvlText w:val=""/>
      <w:lvlJc w:val="left"/>
      <w:pPr>
        <w:ind w:left="4320" w:hanging="360"/>
      </w:pPr>
      <w:rPr>
        <w:rFonts w:ascii="Wingdings" w:hAnsi="Wingdings" w:hint="default"/>
      </w:rPr>
    </w:lvl>
    <w:lvl w:ilvl="6" w:tplc="12C0C718">
      <w:start w:val="1"/>
      <w:numFmt w:val="bullet"/>
      <w:lvlText w:val=""/>
      <w:lvlJc w:val="left"/>
      <w:pPr>
        <w:ind w:left="5040" w:hanging="360"/>
      </w:pPr>
      <w:rPr>
        <w:rFonts w:ascii="Symbol" w:hAnsi="Symbol" w:hint="default"/>
      </w:rPr>
    </w:lvl>
    <w:lvl w:ilvl="7" w:tplc="6ED0C422">
      <w:start w:val="1"/>
      <w:numFmt w:val="bullet"/>
      <w:lvlText w:val="o"/>
      <w:lvlJc w:val="left"/>
      <w:pPr>
        <w:ind w:left="5760" w:hanging="360"/>
      </w:pPr>
      <w:rPr>
        <w:rFonts w:ascii="Courier New" w:hAnsi="Courier New" w:hint="default"/>
      </w:rPr>
    </w:lvl>
    <w:lvl w:ilvl="8" w:tplc="DE1A1490">
      <w:start w:val="1"/>
      <w:numFmt w:val="bullet"/>
      <w:lvlText w:val=""/>
      <w:lvlJc w:val="left"/>
      <w:pPr>
        <w:ind w:left="6480" w:hanging="360"/>
      </w:pPr>
      <w:rPr>
        <w:rFonts w:ascii="Wingdings" w:hAnsi="Wingdings" w:hint="default"/>
      </w:rPr>
    </w:lvl>
  </w:abstractNum>
  <w:abstractNum w:abstractNumId="4" w15:restartNumberingAfterBreak="0">
    <w:nsid w:val="2B1D4FF5"/>
    <w:multiLevelType w:val="hybridMultilevel"/>
    <w:tmpl w:val="7CA8E03C"/>
    <w:lvl w:ilvl="0" w:tplc="EBA84AA4">
      <w:start w:val="1"/>
      <w:numFmt w:val="bullet"/>
      <w:lvlText w:val=""/>
      <w:lvlJc w:val="left"/>
      <w:pPr>
        <w:ind w:left="720" w:hanging="360"/>
      </w:pPr>
      <w:rPr>
        <w:rFonts w:ascii="Symbol" w:hAnsi="Symbol" w:hint="default"/>
      </w:rPr>
    </w:lvl>
    <w:lvl w:ilvl="1" w:tplc="F38CF8DA">
      <w:start w:val="1"/>
      <w:numFmt w:val="bullet"/>
      <w:lvlText w:val="o"/>
      <w:lvlJc w:val="left"/>
      <w:pPr>
        <w:ind w:left="1440" w:hanging="360"/>
      </w:pPr>
      <w:rPr>
        <w:rFonts w:ascii="Courier New" w:hAnsi="Courier New" w:hint="default"/>
      </w:rPr>
    </w:lvl>
    <w:lvl w:ilvl="2" w:tplc="8208FE6E">
      <w:start w:val="1"/>
      <w:numFmt w:val="bullet"/>
      <w:lvlText w:val=""/>
      <w:lvlJc w:val="left"/>
      <w:pPr>
        <w:ind w:left="2160" w:hanging="360"/>
      </w:pPr>
      <w:rPr>
        <w:rFonts w:ascii="Wingdings" w:hAnsi="Wingdings" w:hint="default"/>
      </w:rPr>
    </w:lvl>
    <w:lvl w:ilvl="3" w:tplc="5316CCFE">
      <w:start w:val="1"/>
      <w:numFmt w:val="bullet"/>
      <w:lvlText w:val=""/>
      <w:lvlJc w:val="left"/>
      <w:pPr>
        <w:ind w:left="2880" w:hanging="360"/>
      </w:pPr>
      <w:rPr>
        <w:rFonts w:ascii="Symbol" w:hAnsi="Symbol" w:hint="default"/>
      </w:rPr>
    </w:lvl>
    <w:lvl w:ilvl="4" w:tplc="CAA82A48">
      <w:start w:val="1"/>
      <w:numFmt w:val="bullet"/>
      <w:lvlText w:val="o"/>
      <w:lvlJc w:val="left"/>
      <w:pPr>
        <w:ind w:left="3600" w:hanging="360"/>
      </w:pPr>
      <w:rPr>
        <w:rFonts w:ascii="Courier New" w:hAnsi="Courier New" w:hint="default"/>
      </w:rPr>
    </w:lvl>
    <w:lvl w:ilvl="5" w:tplc="5F2CB10E">
      <w:start w:val="1"/>
      <w:numFmt w:val="bullet"/>
      <w:lvlText w:val=""/>
      <w:lvlJc w:val="left"/>
      <w:pPr>
        <w:ind w:left="4320" w:hanging="360"/>
      </w:pPr>
      <w:rPr>
        <w:rFonts w:ascii="Wingdings" w:hAnsi="Wingdings" w:hint="default"/>
      </w:rPr>
    </w:lvl>
    <w:lvl w:ilvl="6" w:tplc="E2C8B406">
      <w:start w:val="1"/>
      <w:numFmt w:val="bullet"/>
      <w:lvlText w:val=""/>
      <w:lvlJc w:val="left"/>
      <w:pPr>
        <w:ind w:left="5040" w:hanging="360"/>
      </w:pPr>
      <w:rPr>
        <w:rFonts w:ascii="Symbol" w:hAnsi="Symbol" w:hint="default"/>
      </w:rPr>
    </w:lvl>
    <w:lvl w:ilvl="7" w:tplc="DEB8FACA">
      <w:start w:val="1"/>
      <w:numFmt w:val="bullet"/>
      <w:lvlText w:val="o"/>
      <w:lvlJc w:val="left"/>
      <w:pPr>
        <w:ind w:left="5760" w:hanging="360"/>
      </w:pPr>
      <w:rPr>
        <w:rFonts w:ascii="Courier New" w:hAnsi="Courier New" w:hint="default"/>
      </w:rPr>
    </w:lvl>
    <w:lvl w:ilvl="8" w:tplc="B7C6BF44">
      <w:start w:val="1"/>
      <w:numFmt w:val="bullet"/>
      <w:lvlText w:val=""/>
      <w:lvlJc w:val="left"/>
      <w:pPr>
        <w:ind w:left="6480" w:hanging="360"/>
      </w:pPr>
      <w:rPr>
        <w:rFonts w:ascii="Wingdings" w:hAnsi="Wingdings" w:hint="default"/>
      </w:rPr>
    </w:lvl>
  </w:abstractNum>
  <w:abstractNum w:abstractNumId="5" w15:restartNumberingAfterBreak="0">
    <w:nsid w:val="2E261CEF"/>
    <w:multiLevelType w:val="hybridMultilevel"/>
    <w:tmpl w:val="2D1AB948"/>
    <w:lvl w:ilvl="0" w:tplc="6E320280">
      <w:start w:val="1"/>
      <w:numFmt w:val="bullet"/>
      <w:lvlText w:val=""/>
      <w:lvlJc w:val="left"/>
      <w:pPr>
        <w:ind w:left="720" w:hanging="360"/>
      </w:pPr>
      <w:rPr>
        <w:rFonts w:ascii="Symbol" w:hAnsi="Symbol" w:hint="default"/>
      </w:rPr>
    </w:lvl>
    <w:lvl w:ilvl="1" w:tplc="5DD2AB24">
      <w:start w:val="1"/>
      <w:numFmt w:val="bullet"/>
      <w:lvlText w:val="o"/>
      <w:lvlJc w:val="left"/>
      <w:pPr>
        <w:ind w:left="1440" w:hanging="360"/>
      </w:pPr>
      <w:rPr>
        <w:rFonts w:ascii="&quot;Courier New&quot;" w:hAnsi="&quot;Courier New&quot;" w:hint="default"/>
      </w:rPr>
    </w:lvl>
    <w:lvl w:ilvl="2" w:tplc="EF760BAE">
      <w:start w:val="1"/>
      <w:numFmt w:val="bullet"/>
      <w:lvlText w:val=""/>
      <w:lvlJc w:val="left"/>
      <w:pPr>
        <w:ind w:left="2160" w:hanging="360"/>
      </w:pPr>
      <w:rPr>
        <w:rFonts w:ascii="Wingdings" w:hAnsi="Wingdings" w:hint="default"/>
      </w:rPr>
    </w:lvl>
    <w:lvl w:ilvl="3" w:tplc="6F00B56A">
      <w:start w:val="1"/>
      <w:numFmt w:val="bullet"/>
      <w:lvlText w:val=""/>
      <w:lvlJc w:val="left"/>
      <w:pPr>
        <w:ind w:left="2880" w:hanging="360"/>
      </w:pPr>
      <w:rPr>
        <w:rFonts w:ascii="Symbol" w:hAnsi="Symbol" w:hint="default"/>
      </w:rPr>
    </w:lvl>
    <w:lvl w:ilvl="4" w:tplc="4BB26120">
      <w:start w:val="1"/>
      <w:numFmt w:val="bullet"/>
      <w:lvlText w:val="o"/>
      <w:lvlJc w:val="left"/>
      <w:pPr>
        <w:ind w:left="3600" w:hanging="360"/>
      </w:pPr>
      <w:rPr>
        <w:rFonts w:ascii="Courier New" w:hAnsi="Courier New" w:hint="default"/>
      </w:rPr>
    </w:lvl>
    <w:lvl w:ilvl="5" w:tplc="9CEC9024">
      <w:start w:val="1"/>
      <w:numFmt w:val="bullet"/>
      <w:lvlText w:val=""/>
      <w:lvlJc w:val="left"/>
      <w:pPr>
        <w:ind w:left="4320" w:hanging="360"/>
      </w:pPr>
      <w:rPr>
        <w:rFonts w:ascii="Wingdings" w:hAnsi="Wingdings" w:hint="default"/>
      </w:rPr>
    </w:lvl>
    <w:lvl w:ilvl="6" w:tplc="366C2CB6">
      <w:start w:val="1"/>
      <w:numFmt w:val="bullet"/>
      <w:lvlText w:val=""/>
      <w:lvlJc w:val="left"/>
      <w:pPr>
        <w:ind w:left="5040" w:hanging="360"/>
      </w:pPr>
      <w:rPr>
        <w:rFonts w:ascii="Symbol" w:hAnsi="Symbol" w:hint="default"/>
      </w:rPr>
    </w:lvl>
    <w:lvl w:ilvl="7" w:tplc="BB0C46DE">
      <w:start w:val="1"/>
      <w:numFmt w:val="bullet"/>
      <w:lvlText w:val="o"/>
      <w:lvlJc w:val="left"/>
      <w:pPr>
        <w:ind w:left="5760" w:hanging="360"/>
      </w:pPr>
      <w:rPr>
        <w:rFonts w:ascii="Courier New" w:hAnsi="Courier New" w:hint="default"/>
      </w:rPr>
    </w:lvl>
    <w:lvl w:ilvl="8" w:tplc="113A4D70">
      <w:start w:val="1"/>
      <w:numFmt w:val="bullet"/>
      <w:lvlText w:val=""/>
      <w:lvlJc w:val="left"/>
      <w:pPr>
        <w:ind w:left="6480" w:hanging="360"/>
      </w:pPr>
      <w:rPr>
        <w:rFonts w:ascii="Wingdings" w:hAnsi="Wingdings" w:hint="default"/>
      </w:rPr>
    </w:lvl>
  </w:abstractNum>
  <w:abstractNum w:abstractNumId="6" w15:restartNumberingAfterBreak="0">
    <w:nsid w:val="30C69A3B"/>
    <w:multiLevelType w:val="hybridMultilevel"/>
    <w:tmpl w:val="4F0E4B14"/>
    <w:lvl w:ilvl="0" w:tplc="C2C460D8">
      <w:start w:val="1"/>
      <w:numFmt w:val="bullet"/>
      <w:lvlText w:val=""/>
      <w:lvlJc w:val="left"/>
      <w:pPr>
        <w:ind w:left="720" w:hanging="360"/>
      </w:pPr>
      <w:rPr>
        <w:rFonts w:ascii="Symbol" w:hAnsi="Symbol" w:hint="default"/>
      </w:rPr>
    </w:lvl>
    <w:lvl w:ilvl="1" w:tplc="B1361084">
      <w:start w:val="1"/>
      <w:numFmt w:val="bullet"/>
      <w:lvlText w:val="o"/>
      <w:lvlJc w:val="left"/>
      <w:pPr>
        <w:ind w:left="1440" w:hanging="360"/>
      </w:pPr>
      <w:rPr>
        <w:rFonts w:ascii="Courier New" w:hAnsi="Courier New" w:hint="default"/>
      </w:rPr>
    </w:lvl>
    <w:lvl w:ilvl="2" w:tplc="140A31D2">
      <w:start w:val="1"/>
      <w:numFmt w:val="bullet"/>
      <w:lvlText w:val=""/>
      <w:lvlJc w:val="left"/>
      <w:pPr>
        <w:ind w:left="2160" w:hanging="360"/>
      </w:pPr>
      <w:rPr>
        <w:rFonts w:ascii="Wingdings" w:hAnsi="Wingdings" w:hint="default"/>
      </w:rPr>
    </w:lvl>
    <w:lvl w:ilvl="3" w:tplc="B5B20DB2">
      <w:start w:val="1"/>
      <w:numFmt w:val="bullet"/>
      <w:lvlText w:val=""/>
      <w:lvlJc w:val="left"/>
      <w:pPr>
        <w:ind w:left="2880" w:hanging="360"/>
      </w:pPr>
      <w:rPr>
        <w:rFonts w:ascii="Symbol" w:hAnsi="Symbol" w:hint="default"/>
      </w:rPr>
    </w:lvl>
    <w:lvl w:ilvl="4" w:tplc="D570C320">
      <w:start w:val="1"/>
      <w:numFmt w:val="bullet"/>
      <w:lvlText w:val="o"/>
      <w:lvlJc w:val="left"/>
      <w:pPr>
        <w:ind w:left="3600" w:hanging="360"/>
      </w:pPr>
      <w:rPr>
        <w:rFonts w:ascii="Courier New" w:hAnsi="Courier New" w:hint="default"/>
      </w:rPr>
    </w:lvl>
    <w:lvl w:ilvl="5" w:tplc="48681F9E">
      <w:start w:val="1"/>
      <w:numFmt w:val="bullet"/>
      <w:lvlText w:val=""/>
      <w:lvlJc w:val="left"/>
      <w:pPr>
        <w:ind w:left="4320" w:hanging="360"/>
      </w:pPr>
      <w:rPr>
        <w:rFonts w:ascii="Wingdings" w:hAnsi="Wingdings" w:hint="default"/>
      </w:rPr>
    </w:lvl>
    <w:lvl w:ilvl="6" w:tplc="5870262C">
      <w:start w:val="1"/>
      <w:numFmt w:val="bullet"/>
      <w:lvlText w:val=""/>
      <w:lvlJc w:val="left"/>
      <w:pPr>
        <w:ind w:left="5040" w:hanging="360"/>
      </w:pPr>
      <w:rPr>
        <w:rFonts w:ascii="Symbol" w:hAnsi="Symbol" w:hint="default"/>
      </w:rPr>
    </w:lvl>
    <w:lvl w:ilvl="7" w:tplc="DE0CF2AC">
      <w:start w:val="1"/>
      <w:numFmt w:val="bullet"/>
      <w:lvlText w:val="o"/>
      <w:lvlJc w:val="left"/>
      <w:pPr>
        <w:ind w:left="5760" w:hanging="360"/>
      </w:pPr>
      <w:rPr>
        <w:rFonts w:ascii="Courier New" w:hAnsi="Courier New" w:hint="default"/>
      </w:rPr>
    </w:lvl>
    <w:lvl w:ilvl="8" w:tplc="3288E21E">
      <w:start w:val="1"/>
      <w:numFmt w:val="bullet"/>
      <w:lvlText w:val=""/>
      <w:lvlJc w:val="left"/>
      <w:pPr>
        <w:ind w:left="6480" w:hanging="360"/>
      </w:pPr>
      <w:rPr>
        <w:rFonts w:ascii="Wingdings" w:hAnsi="Wingdings" w:hint="default"/>
      </w:rPr>
    </w:lvl>
  </w:abstractNum>
  <w:abstractNum w:abstractNumId="7" w15:restartNumberingAfterBreak="0">
    <w:nsid w:val="35653D55"/>
    <w:multiLevelType w:val="hybridMultilevel"/>
    <w:tmpl w:val="E660A392"/>
    <w:lvl w:ilvl="0" w:tplc="9C6C7EF2">
      <w:start w:val="1"/>
      <w:numFmt w:val="bullet"/>
      <w:lvlText w:val=""/>
      <w:lvlJc w:val="left"/>
      <w:pPr>
        <w:ind w:left="720" w:hanging="360"/>
      </w:pPr>
      <w:rPr>
        <w:rFonts w:ascii="Symbol" w:hAnsi="Symbol" w:hint="default"/>
      </w:rPr>
    </w:lvl>
    <w:lvl w:ilvl="1" w:tplc="86E6B618">
      <w:start w:val="1"/>
      <w:numFmt w:val="bullet"/>
      <w:lvlText w:val="o"/>
      <w:lvlJc w:val="left"/>
      <w:pPr>
        <w:ind w:left="1440" w:hanging="360"/>
      </w:pPr>
      <w:rPr>
        <w:rFonts w:ascii="Courier New" w:hAnsi="Courier New" w:hint="default"/>
      </w:rPr>
    </w:lvl>
    <w:lvl w:ilvl="2" w:tplc="6950BD14">
      <w:start w:val="1"/>
      <w:numFmt w:val="bullet"/>
      <w:lvlText w:val=""/>
      <w:lvlJc w:val="left"/>
      <w:pPr>
        <w:ind w:left="2160" w:hanging="360"/>
      </w:pPr>
      <w:rPr>
        <w:rFonts w:ascii="Wingdings" w:hAnsi="Wingdings" w:hint="default"/>
      </w:rPr>
    </w:lvl>
    <w:lvl w:ilvl="3" w:tplc="467ECFD2">
      <w:start w:val="1"/>
      <w:numFmt w:val="bullet"/>
      <w:lvlText w:val=""/>
      <w:lvlJc w:val="left"/>
      <w:pPr>
        <w:ind w:left="2880" w:hanging="360"/>
      </w:pPr>
      <w:rPr>
        <w:rFonts w:ascii="Symbol" w:hAnsi="Symbol" w:hint="default"/>
      </w:rPr>
    </w:lvl>
    <w:lvl w:ilvl="4" w:tplc="4B8CADA4">
      <w:start w:val="1"/>
      <w:numFmt w:val="bullet"/>
      <w:lvlText w:val="o"/>
      <w:lvlJc w:val="left"/>
      <w:pPr>
        <w:ind w:left="3600" w:hanging="360"/>
      </w:pPr>
      <w:rPr>
        <w:rFonts w:ascii="Courier New" w:hAnsi="Courier New" w:hint="default"/>
      </w:rPr>
    </w:lvl>
    <w:lvl w:ilvl="5" w:tplc="21540F1A">
      <w:start w:val="1"/>
      <w:numFmt w:val="bullet"/>
      <w:lvlText w:val=""/>
      <w:lvlJc w:val="left"/>
      <w:pPr>
        <w:ind w:left="4320" w:hanging="360"/>
      </w:pPr>
      <w:rPr>
        <w:rFonts w:ascii="Wingdings" w:hAnsi="Wingdings" w:hint="default"/>
      </w:rPr>
    </w:lvl>
    <w:lvl w:ilvl="6" w:tplc="D6A06A0C">
      <w:start w:val="1"/>
      <w:numFmt w:val="bullet"/>
      <w:lvlText w:val=""/>
      <w:lvlJc w:val="left"/>
      <w:pPr>
        <w:ind w:left="5040" w:hanging="360"/>
      </w:pPr>
      <w:rPr>
        <w:rFonts w:ascii="Symbol" w:hAnsi="Symbol" w:hint="default"/>
      </w:rPr>
    </w:lvl>
    <w:lvl w:ilvl="7" w:tplc="AE3EF004">
      <w:start w:val="1"/>
      <w:numFmt w:val="bullet"/>
      <w:lvlText w:val="o"/>
      <w:lvlJc w:val="left"/>
      <w:pPr>
        <w:ind w:left="5760" w:hanging="360"/>
      </w:pPr>
      <w:rPr>
        <w:rFonts w:ascii="Courier New" w:hAnsi="Courier New" w:hint="default"/>
      </w:rPr>
    </w:lvl>
    <w:lvl w:ilvl="8" w:tplc="5B8680B4">
      <w:start w:val="1"/>
      <w:numFmt w:val="bullet"/>
      <w:lvlText w:val=""/>
      <w:lvlJc w:val="left"/>
      <w:pPr>
        <w:ind w:left="6480" w:hanging="360"/>
      </w:pPr>
      <w:rPr>
        <w:rFonts w:ascii="Wingdings" w:hAnsi="Wingdings" w:hint="default"/>
      </w:rPr>
    </w:lvl>
  </w:abstractNum>
  <w:abstractNum w:abstractNumId="8" w15:restartNumberingAfterBreak="0">
    <w:nsid w:val="37ADB0E2"/>
    <w:multiLevelType w:val="hybridMultilevel"/>
    <w:tmpl w:val="58C6017A"/>
    <w:lvl w:ilvl="0" w:tplc="EAEAD62E">
      <w:start w:val="1"/>
      <w:numFmt w:val="bullet"/>
      <w:lvlText w:val=""/>
      <w:lvlJc w:val="left"/>
      <w:pPr>
        <w:ind w:left="720" w:hanging="360"/>
      </w:pPr>
      <w:rPr>
        <w:rFonts w:ascii="Symbol" w:hAnsi="Symbol" w:hint="default"/>
      </w:rPr>
    </w:lvl>
    <w:lvl w:ilvl="1" w:tplc="28A6C01E">
      <w:start w:val="1"/>
      <w:numFmt w:val="bullet"/>
      <w:lvlText w:val="o"/>
      <w:lvlJc w:val="left"/>
      <w:pPr>
        <w:ind w:left="1440" w:hanging="360"/>
      </w:pPr>
      <w:rPr>
        <w:rFonts w:ascii="Courier New" w:hAnsi="Courier New" w:hint="default"/>
      </w:rPr>
    </w:lvl>
    <w:lvl w:ilvl="2" w:tplc="F43C3DFE">
      <w:start w:val="1"/>
      <w:numFmt w:val="bullet"/>
      <w:lvlText w:val=""/>
      <w:lvlJc w:val="left"/>
      <w:pPr>
        <w:ind w:left="2160" w:hanging="360"/>
      </w:pPr>
      <w:rPr>
        <w:rFonts w:ascii="Wingdings" w:hAnsi="Wingdings" w:hint="default"/>
      </w:rPr>
    </w:lvl>
    <w:lvl w:ilvl="3" w:tplc="9FD08200">
      <w:start w:val="1"/>
      <w:numFmt w:val="bullet"/>
      <w:lvlText w:val=""/>
      <w:lvlJc w:val="left"/>
      <w:pPr>
        <w:ind w:left="2880" w:hanging="360"/>
      </w:pPr>
      <w:rPr>
        <w:rFonts w:ascii="Symbol" w:hAnsi="Symbol" w:hint="default"/>
      </w:rPr>
    </w:lvl>
    <w:lvl w:ilvl="4" w:tplc="B0B6AAFE">
      <w:start w:val="1"/>
      <w:numFmt w:val="bullet"/>
      <w:lvlText w:val="o"/>
      <w:lvlJc w:val="left"/>
      <w:pPr>
        <w:ind w:left="3600" w:hanging="360"/>
      </w:pPr>
      <w:rPr>
        <w:rFonts w:ascii="Courier New" w:hAnsi="Courier New" w:hint="default"/>
      </w:rPr>
    </w:lvl>
    <w:lvl w:ilvl="5" w:tplc="791A3D02">
      <w:start w:val="1"/>
      <w:numFmt w:val="bullet"/>
      <w:lvlText w:val=""/>
      <w:lvlJc w:val="left"/>
      <w:pPr>
        <w:ind w:left="4320" w:hanging="360"/>
      </w:pPr>
      <w:rPr>
        <w:rFonts w:ascii="Wingdings" w:hAnsi="Wingdings" w:hint="default"/>
      </w:rPr>
    </w:lvl>
    <w:lvl w:ilvl="6" w:tplc="09E617A8">
      <w:start w:val="1"/>
      <w:numFmt w:val="bullet"/>
      <w:lvlText w:val=""/>
      <w:lvlJc w:val="left"/>
      <w:pPr>
        <w:ind w:left="5040" w:hanging="360"/>
      </w:pPr>
      <w:rPr>
        <w:rFonts w:ascii="Symbol" w:hAnsi="Symbol" w:hint="default"/>
      </w:rPr>
    </w:lvl>
    <w:lvl w:ilvl="7" w:tplc="FD1A6504">
      <w:start w:val="1"/>
      <w:numFmt w:val="bullet"/>
      <w:lvlText w:val="o"/>
      <w:lvlJc w:val="left"/>
      <w:pPr>
        <w:ind w:left="5760" w:hanging="360"/>
      </w:pPr>
      <w:rPr>
        <w:rFonts w:ascii="Courier New" w:hAnsi="Courier New" w:hint="default"/>
      </w:rPr>
    </w:lvl>
    <w:lvl w:ilvl="8" w:tplc="A0CEA214">
      <w:start w:val="1"/>
      <w:numFmt w:val="bullet"/>
      <w:lvlText w:val=""/>
      <w:lvlJc w:val="left"/>
      <w:pPr>
        <w:ind w:left="6480" w:hanging="360"/>
      </w:pPr>
      <w:rPr>
        <w:rFonts w:ascii="Wingdings" w:hAnsi="Wingdings" w:hint="default"/>
      </w:rPr>
    </w:lvl>
  </w:abstractNum>
  <w:abstractNum w:abstractNumId="9" w15:restartNumberingAfterBreak="0">
    <w:nsid w:val="37E3E9CE"/>
    <w:multiLevelType w:val="hybridMultilevel"/>
    <w:tmpl w:val="D4A08170"/>
    <w:lvl w:ilvl="0" w:tplc="4454CD48">
      <w:start w:val="1"/>
      <w:numFmt w:val="bullet"/>
      <w:lvlText w:val=""/>
      <w:lvlJc w:val="left"/>
      <w:pPr>
        <w:ind w:left="720" w:hanging="360"/>
      </w:pPr>
      <w:rPr>
        <w:rFonts w:ascii="Symbol" w:hAnsi="Symbol" w:hint="default"/>
      </w:rPr>
    </w:lvl>
    <w:lvl w:ilvl="1" w:tplc="FD30E65A">
      <w:start w:val="1"/>
      <w:numFmt w:val="bullet"/>
      <w:lvlText w:val="o"/>
      <w:lvlJc w:val="left"/>
      <w:pPr>
        <w:ind w:left="1440" w:hanging="360"/>
      </w:pPr>
      <w:rPr>
        <w:rFonts w:ascii="&quot;Courier New&quot;" w:hAnsi="&quot;Courier New&quot;" w:hint="default"/>
      </w:rPr>
    </w:lvl>
    <w:lvl w:ilvl="2" w:tplc="B2B208A4">
      <w:start w:val="1"/>
      <w:numFmt w:val="bullet"/>
      <w:lvlText w:val=""/>
      <w:lvlJc w:val="left"/>
      <w:pPr>
        <w:ind w:left="2160" w:hanging="360"/>
      </w:pPr>
      <w:rPr>
        <w:rFonts w:ascii="Wingdings" w:hAnsi="Wingdings" w:hint="default"/>
      </w:rPr>
    </w:lvl>
    <w:lvl w:ilvl="3" w:tplc="C7FC8FC6">
      <w:start w:val="1"/>
      <w:numFmt w:val="bullet"/>
      <w:lvlText w:val=""/>
      <w:lvlJc w:val="left"/>
      <w:pPr>
        <w:ind w:left="2880" w:hanging="360"/>
      </w:pPr>
      <w:rPr>
        <w:rFonts w:ascii="Symbol" w:hAnsi="Symbol" w:hint="default"/>
      </w:rPr>
    </w:lvl>
    <w:lvl w:ilvl="4" w:tplc="27FA041C">
      <w:start w:val="1"/>
      <w:numFmt w:val="bullet"/>
      <w:lvlText w:val="o"/>
      <w:lvlJc w:val="left"/>
      <w:pPr>
        <w:ind w:left="3600" w:hanging="360"/>
      </w:pPr>
      <w:rPr>
        <w:rFonts w:ascii="Courier New" w:hAnsi="Courier New" w:hint="default"/>
      </w:rPr>
    </w:lvl>
    <w:lvl w:ilvl="5" w:tplc="F73C6406">
      <w:start w:val="1"/>
      <w:numFmt w:val="bullet"/>
      <w:lvlText w:val=""/>
      <w:lvlJc w:val="left"/>
      <w:pPr>
        <w:ind w:left="4320" w:hanging="360"/>
      </w:pPr>
      <w:rPr>
        <w:rFonts w:ascii="Wingdings" w:hAnsi="Wingdings" w:hint="default"/>
      </w:rPr>
    </w:lvl>
    <w:lvl w:ilvl="6" w:tplc="B8A2C470">
      <w:start w:val="1"/>
      <w:numFmt w:val="bullet"/>
      <w:lvlText w:val=""/>
      <w:lvlJc w:val="left"/>
      <w:pPr>
        <w:ind w:left="5040" w:hanging="360"/>
      </w:pPr>
      <w:rPr>
        <w:rFonts w:ascii="Symbol" w:hAnsi="Symbol" w:hint="default"/>
      </w:rPr>
    </w:lvl>
    <w:lvl w:ilvl="7" w:tplc="9F203F48">
      <w:start w:val="1"/>
      <w:numFmt w:val="bullet"/>
      <w:lvlText w:val="o"/>
      <w:lvlJc w:val="left"/>
      <w:pPr>
        <w:ind w:left="5760" w:hanging="360"/>
      </w:pPr>
      <w:rPr>
        <w:rFonts w:ascii="Courier New" w:hAnsi="Courier New" w:hint="default"/>
      </w:rPr>
    </w:lvl>
    <w:lvl w:ilvl="8" w:tplc="2E5A846A">
      <w:start w:val="1"/>
      <w:numFmt w:val="bullet"/>
      <w:lvlText w:val=""/>
      <w:lvlJc w:val="left"/>
      <w:pPr>
        <w:ind w:left="6480" w:hanging="360"/>
      </w:pPr>
      <w:rPr>
        <w:rFonts w:ascii="Wingdings" w:hAnsi="Wingdings" w:hint="default"/>
      </w:rPr>
    </w:lvl>
  </w:abstractNum>
  <w:abstractNum w:abstractNumId="10" w15:restartNumberingAfterBreak="0">
    <w:nsid w:val="49835B39"/>
    <w:multiLevelType w:val="hybridMultilevel"/>
    <w:tmpl w:val="53A4431C"/>
    <w:lvl w:ilvl="0" w:tplc="1A2EE086">
      <w:start w:val="1"/>
      <w:numFmt w:val="bullet"/>
      <w:lvlText w:val=""/>
      <w:lvlJc w:val="left"/>
      <w:pPr>
        <w:ind w:left="720" w:hanging="360"/>
      </w:pPr>
      <w:rPr>
        <w:rFonts w:ascii="Symbol" w:hAnsi="Symbol" w:hint="default"/>
      </w:rPr>
    </w:lvl>
    <w:lvl w:ilvl="1" w:tplc="04C8E000">
      <w:start w:val="1"/>
      <w:numFmt w:val="bullet"/>
      <w:lvlText w:val="o"/>
      <w:lvlJc w:val="left"/>
      <w:pPr>
        <w:ind w:left="1440" w:hanging="360"/>
      </w:pPr>
      <w:rPr>
        <w:rFonts w:ascii="Courier New" w:hAnsi="Courier New" w:hint="default"/>
      </w:rPr>
    </w:lvl>
    <w:lvl w:ilvl="2" w:tplc="143A60BE">
      <w:start w:val="1"/>
      <w:numFmt w:val="bullet"/>
      <w:lvlText w:val=""/>
      <w:lvlJc w:val="left"/>
      <w:pPr>
        <w:ind w:left="2160" w:hanging="360"/>
      </w:pPr>
      <w:rPr>
        <w:rFonts w:ascii="Wingdings" w:hAnsi="Wingdings" w:hint="default"/>
      </w:rPr>
    </w:lvl>
    <w:lvl w:ilvl="3" w:tplc="C154631A">
      <w:start w:val="1"/>
      <w:numFmt w:val="bullet"/>
      <w:lvlText w:val=""/>
      <w:lvlJc w:val="left"/>
      <w:pPr>
        <w:ind w:left="2880" w:hanging="360"/>
      </w:pPr>
      <w:rPr>
        <w:rFonts w:ascii="Symbol" w:hAnsi="Symbol" w:hint="default"/>
      </w:rPr>
    </w:lvl>
    <w:lvl w:ilvl="4" w:tplc="399A25F2">
      <w:start w:val="1"/>
      <w:numFmt w:val="bullet"/>
      <w:lvlText w:val="o"/>
      <w:lvlJc w:val="left"/>
      <w:pPr>
        <w:ind w:left="3600" w:hanging="360"/>
      </w:pPr>
      <w:rPr>
        <w:rFonts w:ascii="Courier New" w:hAnsi="Courier New" w:hint="default"/>
      </w:rPr>
    </w:lvl>
    <w:lvl w:ilvl="5" w:tplc="40569006">
      <w:start w:val="1"/>
      <w:numFmt w:val="bullet"/>
      <w:lvlText w:val=""/>
      <w:lvlJc w:val="left"/>
      <w:pPr>
        <w:ind w:left="4320" w:hanging="360"/>
      </w:pPr>
      <w:rPr>
        <w:rFonts w:ascii="Wingdings" w:hAnsi="Wingdings" w:hint="default"/>
      </w:rPr>
    </w:lvl>
    <w:lvl w:ilvl="6" w:tplc="C57EEB36">
      <w:start w:val="1"/>
      <w:numFmt w:val="bullet"/>
      <w:lvlText w:val=""/>
      <w:lvlJc w:val="left"/>
      <w:pPr>
        <w:ind w:left="5040" w:hanging="360"/>
      </w:pPr>
      <w:rPr>
        <w:rFonts w:ascii="Symbol" w:hAnsi="Symbol" w:hint="default"/>
      </w:rPr>
    </w:lvl>
    <w:lvl w:ilvl="7" w:tplc="017E9D80">
      <w:start w:val="1"/>
      <w:numFmt w:val="bullet"/>
      <w:lvlText w:val="o"/>
      <w:lvlJc w:val="left"/>
      <w:pPr>
        <w:ind w:left="5760" w:hanging="360"/>
      </w:pPr>
      <w:rPr>
        <w:rFonts w:ascii="Courier New" w:hAnsi="Courier New" w:hint="default"/>
      </w:rPr>
    </w:lvl>
    <w:lvl w:ilvl="8" w:tplc="AAE0DAB2">
      <w:start w:val="1"/>
      <w:numFmt w:val="bullet"/>
      <w:lvlText w:val=""/>
      <w:lvlJc w:val="left"/>
      <w:pPr>
        <w:ind w:left="6480" w:hanging="360"/>
      </w:pPr>
      <w:rPr>
        <w:rFonts w:ascii="Wingdings" w:hAnsi="Wingdings" w:hint="default"/>
      </w:rPr>
    </w:lvl>
  </w:abstractNum>
  <w:abstractNum w:abstractNumId="11" w15:restartNumberingAfterBreak="0">
    <w:nsid w:val="5B3161C9"/>
    <w:multiLevelType w:val="hybridMultilevel"/>
    <w:tmpl w:val="6F2EB4FE"/>
    <w:lvl w:ilvl="0" w:tplc="02FCD642">
      <w:start w:val="1"/>
      <w:numFmt w:val="bullet"/>
      <w:lvlText w:val=""/>
      <w:lvlJc w:val="left"/>
      <w:pPr>
        <w:ind w:left="720" w:hanging="360"/>
      </w:pPr>
      <w:rPr>
        <w:rFonts w:ascii="Symbol" w:hAnsi="Symbol" w:hint="default"/>
      </w:rPr>
    </w:lvl>
    <w:lvl w:ilvl="1" w:tplc="2C1C9912">
      <w:start w:val="1"/>
      <w:numFmt w:val="bullet"/>
      <w:lvlText w:val="o"/>
      <w:lvlJc w:val="left"/>
      <w:pPr>
        <w:ind w:left="1440" w:hanging="360"/>
      </w:pPr>
      <w:rPr>
        <w:rFonts w:ascii="Courier New" w:hAnsi="Courier New" w:hint="default"/>
      </w:rPr>
    </w:lvl>
    <w:lvl w:ilvl="2" w:tplc="C3D2E5E0">
      <w:start w:val="1"/>
      <w:numFmt w:val="bullet"/>
      <w:lvlText w:val=""/>
      <w:lvlJc w:val="left"/>
      <w:pPr>
        <w:ind w:left="2160" w:hanging="360"/>
      </w:pPr>
      <w:rPr>
        <w:rFonts w:ascii="Wingdings" w:hAnsi="Wingdings" w:hint="default"/>
      </w:rPr>
    </w:lvl>
    <w:lvl w:ilvl="3" w:tplc="4176DC66">
      <w:start w:val="1"/>
      <w:numFmt w:val="bullet"/>
      <w:lvlText w:val=""/>
      <w:lvlJc w:val="left"/>
      <w:pPr>
        <w:ind w:left="2880" w:hanging="360"/>
      </w:pPr>
      <w:rPr>
        <w:rFonts w:ascii="Symbol" w:hAnsi="Symbol" w:hint="default"/>
      </w:rPr>
    </w:lvl>
    <w:lvl w:ilvl="4" w:tplc="C79E85BA">
      <w:start w:val="1"/>
      <w:numFmt w:val="bullet"/>
      <w:lvlText w:val="o"/>
      <w:lvlJc w:val="left"/>
      <w:pPr>
        <w:ind w:left="3600" w:hanging="360"/>
      </w:pPr>
      <w:rPr>
        <w:rFonts w:ascii="Courier New" w:hAnsi="Courier New" w:hint="default"/>
      </w:rPr>
    </w:lvl>
    <w:lvl w:ilvl="5" w:tplc="BCB636A8">
      <w:start w:val="1"/>
      <w:numFmt w:val="bullet"/>
      <w:lvlText w:val=""/>
      <w:lvlJc w:val="left"/>
      <w:pPr>
        <w:ind w:left="4320" w:hanging="360"/>
      </w:pPr>
      <w:rPr>
        <w:rFonts w:ascii="Wingdings" w:hAnsi="Wingdings" w:hint="default"/>
      </w:rPr>
    </w:lvl>
    <w:lvl w:ilvl="6" w:tplc="43A6A2DA">
      <w:start w:val="1"/>
      <w:numFmt w:val="bullet"/>
      <w:lvlText w:val=""/>
      <w:lvlJc w:val="left"/>
      <w:pPr>
        <w:ind w:left="5040" w:hanging="360"/>
      </w:pPr>
      <w:rPr>
        <w:rFonts w:ascii="Symbol" w:hAnsi="Symbol" w:hint="default"/>
      </w:rPr>
    </w:lvl>
    <w:lvl w:ilvl="7" w:tplc="1464C8DE">
      <w:start w:val="1"/>
      <w:numFmt w:val="bullet"/>
      <w:lvlText w:val="o"/>
      <w:lvlJc w:val="left"/>
      <w:pPr>
        <w:ind w:left="5760" w:hanging="360"/>
      </w:pPr>
      <w:rPr>
        <w:rFonts w:ascii="Courier New" w:hAnsi="Courier New" w:hint="default"/>
      </w:rPr>
    </w:lvl>
    <w:lvl w:ilvl="8" w:tplc="79A64186">
      <w:start w:val="1"/>
      <w:numFmt w:val="bullet"/>
      <w:lvlText w:val=""/>
      <w:lvlJc w:val="left"/>
      <w:pPr>
        <w:ind w:left="6480" w:hanging="360"/>
      </w:pPr>
      <w:rPr>
        <w:rFonts w:ascii="Wingdings" w:hAnsi="Wingdings" w:hint="default"/>
      </w:rPr>
    </w:lvl>
  </w:abstractNum>
  <w:abstractNum w:abstractNumId="12" w15:restartNumberingAfterBreak="0">
    <w:nsid w:val="6675DCCB"/>
    <w:multiLevelType w:val="hybridMultilevel"/>
    <w:tmpl w:val="1006FE88"/>
    <w:lvl w:ilvl="0" w:tplc="61DE016C">
      <w:start w:val="1"/>
      <w:numFmt w:val="bullet"/>
      <w:lvlText w:val=""/>
      <w:lvlJc w:val="left"/>
      <w:pPr>
        <w:ind w:left="720" w:hanging="360"/>
      </w:pPr>
      <w:rPr>
        <w:rFonts w:ascii="Symbol" w:hAnsi="Symbol" w:hint="default"/>
      </w:rPr>
    </w:lvl>
    <w:lvl w:ilvl="1" w:tplc="C3B47570">
      <w:start w:val="1"/>
      <w:numFmt w:val="bullet"/>
      <w:lvlText w:val="o"/>
      <w:lvlJc w:val="left"/>
      <w:pPr>
        <w:ind w:left="1440" w:hanging="360"/>
      </w:pPr>
      <w:rPr>
        <w:rFonts w:ascii="Courier New" w:hAnsi="Courier New" w:hint="default"/>
      </w:rPr>
    </w:lvl>
    <w:lvl w:ilvl="2" w:tplc="B4F0F90A">
      <w:start w:val="1"/>
      <w:numFmt w:val="bullet"/>
      <w:lvlText w:val=""/>
      <w:lvlJc w:val="left"/>
      <w:pPr>
        <w:ind w:left="2160" w:hanging="360"/>
      </w:pPr>
      <w:rPr>
        <w:rFonts w:ascii="Wingdings" w:hAnsi="Wingdings" w:hint="default"/>
      </w:rPr>
    </w:lvl>
    <w:lvl w:ilvl="3" w:tplc="A426F1F2">
      <w:start w:val="1"/>
      <w:numFmt w:val="bullet"/>
      <w:lvlText w:val=""/>
      <w:lvlJc w:val="left"/>
      <w:pPr>
        <w:ind w:left="2880" w:hanging="360"/>
      </w:pPr>
      <w:rPr>
        <w:rFonts w:ascii="Symbol" w:hAnsi="Symbol" w:hint="default"/>
      </w:rPr>
    </w:lvl>
    <w:lvl w:ilvl="4" w:tplc="680626D2">
      <w:start w:val="1"/>
      <w:numFmt w:val="bullet"/>
      <w:lvlText w:val="o"/>
      <w:lvlJc w:val="left"/>
      <w:pPr>
        <w:ind w:left="3600" w:hanging="360"/>
      </w:pPr>
      <w:rPr>
        <w:rFonts w:ascii="Courier New" w:hAnsi="Courier New" w:hint="default"/>
      </w:rPr>
    </w:lvl>
    <w:lvl w:ilvl="5" w:tplc="A72CE084">
      <w:start w:val="1"/>
      <w:numFmt w:val="bullet"/>
      <w:lvlText w:val=""/>
      <w:lvlJc w:val="left"/>
      <w:pPr>
        <w:ind w:left="4320" w:hanging="360"/>
      </w:pPr>
      <w:rPr>
        <w:rFonts w:ascii="Wingdings" w:hAnsi="Wingdings" w:hint="default"/>
      </w:rPr>
    </w:lvl>
    <w:lvl w:ilvl="6" w:tplc="C67064AA">
      <w:start w:val="1"/>
      <w:numFmt w:val="bullet"/>
      <w:lvlText w:val=""/>
      <w:lvlJc w:val="left"/>
      <w:pPr>
        <w:ind w:left="5040" w:hanging="360"/>
      </w:pPr>
      <w:rPr>
        <w:rFonts w:ascii="Symbol" w:hAnsi="Symbol" w:hint="default"/>
      </w:rPr>
    </w:lvl>
    <w:lvl w:ilvl="7" w:tplc="651C7964">
      <w:start w:val="1"/>
      <w:numFmt w:val="bullet"/>
      <w:lvlText w:val="o"/>
      <w:lvlJc w:val="left"/>
      <w:pPr>
        <w:ind w:left="5760" w:hanging="360"/>
      </w:pPr>
      <w:rPr>
        <w:rFonts w:ascii="Courier New" w:hAnsi="Courier New" w:hint="default"/>
      </w:rPr>
    </w:lvl>
    <w:lvl w:ilvl="8" w:tplc="91BED318">
      <w:start w:val="1"/>
      <w:numFmt w:val="bullet"/>
      <w:lvlText w:val=""/>
      <w:lvlJc w:val="left"/>
      <w:pPr>
        <w:ind w:left="6480" w:hanging="360"/>
      </w:pPr>
      <w:rPr>
        <w:rFonts w:ascii="Wingdings" w:hAnsi="Wingdings" w:hint="default"/>
      </w:rPr>
    </w:lvl>
  </w:abstractNum>
  <w:abstractNum w:abstractNumId="13" w15:restartNumberingAfterBreak="0">
    <w:nsid w:val="7A129D02"/>
    <w:multiLevelType w:val="hybridMultilevel"/>
    <w:tmpl w:val="09404D92"/>
    <w:lvl w:ilvl="0" w:tplc="599E585E">
      <w:start w:val="1"/>
      <w:numFmt w:val="bullet"/>
      <w:lvlText w:val="·"/>
      <w:lvlJc w:val="left"/>
      <w:pPr>
        <w:ind w:left="720" w:hanging="360"/>
      </w:pPr>
      <w:rPr>
        <w:rFonts w:ascii="Symbol" w:hAnsi="Symbol" w:hint="default"/>
      </w:rPr>
    </w:lvl>
    <w:lvl w:ilvl="1" w:tplc="93A6B650">
      <w:start w:val="1"/>
      <w:numFmt w:val="bullet"/>
      <w:lvlText w:val="o"/>
      <w:lvlJc w:val="left"/>
      <w:pPr>
        <w:ind w:left="1440" w:hanging="360"/>
      </w:pPr>
      <w:rPr>
        <w:rFonts w:ascii="Courier New" w:hAnsi="Courier New" w:hint="default"/>
      </w:rPr>
    </w:lvl>
    <w:lvl w:ilvl="2" w:tplc="9788B602">
      <w:start w:val="1"/>
      <w:numFmt w:val="bullet"/>
      <w:lvlText w:val=""/>
      <w:lvlJc w:val="left"/>
      <w:pPr>
        <w:ind w:left="2160" w:hanging="360"/>
      </w:pPr>
      <w:rPr>
        <w:rFonts w:ascii="Wingdings" w:hAnsi="Wingdings" w:hint="default"/>
      </w:rPr>
    </w:lvl>
    <w:lvl w:ilvl="3" w:tplc="21AC3BF0">
      <w:start w:val="1"/>
      <w:numFmt w:val="bullet"/>
      <w:lvlText w:val=""/>
      <w:lvlJc w:val="left"/>
      <w:pPr>
        <w:ind w:left="2880" w:hanging="360"/>
      </w:pPr>
      <w:rPr>
        <w:rFonts w:ascii="Symbol" w:hAnsi="Symbol" w:hint="default"/>
      </w:rPr>
    </w:lvl>
    <w:lvl w:ilvl="4" w:tplc="B978DFC2">
      <w:start w:val="1"/>
      <w:numFmt w:val="bullet"/>
      <w:lvlText w:val="o"/>
      <w:lvlJc w:val="left"/>
      <w:pPr>
        <w:ind w:left="3600" w:hanging="360"/>
      </w:pPr>
      <w:rPr>
        <w:rFonts w:ascii="Courier New" w:hAnsi="Courier New" w:hint="default"/>
      </w:rPr>
    </w:lvl>
    <w:lvl w:ilvl="5" w:tplc="B8A8A56E">
      <w:start w:val="1"/>
      <w:numFmt w:val="bullet"/>
      <w:lvlText w:val=""/>
      <w:lvlJc w:val="left"/>
      <w:pPr>
        <w:ind w:left="4320" w:hanging="360"/>
      </w:pPr>
      <w:rPr>
        <w:rFonts w:ascii="Wingdings" w:hAnsi="Wingdings" w:hint="default"/>
      </w:rPr>
    </w:lvl>
    <w:lvl w:ilvl="6" w:tplc="DC9856BE">
      <w:start w:val="1"/>
      <w:numFmt w:val="bullet"/>
      <w:lvlText w:val=""/>
      <w:lvlJc w:val="left"/>
      <w:pPr>
        <w:ind w:left="5040" w:hanging="360"/>
      </w:pPr>
      <w:rPr>
        <w:rFonts w:ascii="Symbol" w:hAnsi="Symbol" w:hint="default"/>
      </w:rPr>
    </w:lvl>
    <w:lvl w:ilvl="7" w:tplc="17149A42">
      <w:start w:val="1"/>
      <w:numFmt w:val="bullet"/>
      <w:lvlText w:val="o"/>
      <w:lvlJc w:val="left"/>
      <w:pPr>
        <w:ind w:left="5760" w:hanging="360"/>
      </w:pPr>
      <w:rPr>
        <w:rFonts w:ascii="Courier New" w:hAnsi="Courier New" w:hint="default"/>
      </w:rPr>
    </w:lvl>
    <w:lvl w:ilvl="8" w:tplc="5C489840">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0"/>
  </w:num>
  <w:num w:numId="6">
    <w:abstractNumId w:val="13"/>
  </w:num>
  <w:num w:numId="7">
    <w:abstractNumId w:val="4"/>
  </w:num>
  <w:num w:numId="8">
    <w:abstractNumId w:val="6"/>
  </w:num>
  <w:num w:numId="9">
    <w:abstractNumId w:val="10"/>
  </w:num>
  <w:num w:numId="10">
    <w:abstractNumId w:val="3"/>
  </w:num>
  <w:num w:numId="11">
    <w:abstractNumId w:val="8"/>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8A655"/>
    <w:rsid w:val="000D2EDA"/>
    <w:rsid w:val="000D4686"/>
    <w:rsid w:val="0010636A"/>
    <w:rsid w:val="00114564"/>
    <w:rsid w:val="002C770C"/>
    <w:rsid w:val="00313210"/>
    <w:rsid w:val="004007A6"/>
    <w:rsid w:val="00596B07"/>
    <w:rsid w:val="005B05CF"/>
    <w:rsid w:val="007374A5"/>
    <w:rsid w:val="007F3921"/>
    <w:rsid w:val="008B3A79"/>
    <w:rsid w:val="009C63F4"/>
    <w:rsid w:val="009D4F4D"/>
    <w:rsid w:val="00A172BB"/>
    <w:rsid w:val="00A23344"/>
    <w:rsid w:val="00C62495"/>
    <w:rsid w:val="00C87AE2"/>
    <w:rsid w:val="097AB30C"/>
    <w:rsid w:val="114D8C35"/>
    <w:rsid w:val="128BBE3B"/>
    <w:rsid w:val="2402CB5D"/>
    <w:rsid w:val="24DDEA27"/>
    <w:rsid w:val="2668A655"/>
    <w:rsid w:val="2880AD0D"/>
    <w:rsid w:val="3ED2A3FE"/>
    <w:rsid w:val="503D4CFC"/>
    <w:rsid w:val="74E4A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A655"/>
  <w15:chartTrackingRefBased/>
  <w15:docId w15:val="{18990957-E5DF-48A4-90E0-B3985DB7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utexas.edu/sites/hr.utexas.edu/files/camp_workers_guide.pdf" TargetMode="External"/><Relationship Id="rId5" Type="http://schemas.openxmlformats.org/officeDocument/2006/relationships/hyperlink" Target="https://youthprotectionprogram.utexas.edu/directors/guide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Palmer</dc:creator>
  <cp:keywords/>
  <dc:description/>
  <cp:lastModifiedBy>Pena, Jennifer</cp:lastModifiedBy>
  <cp:revision>21</cp:revision>
  <dcterms:created xsi:type="dcterms:W3CDTF">2023-10-12T20:13:00Z</dcterms:created>
  <dcterms:modified xsi:type="dcterms:W3CDTF">2023-11-02T23:07:00Z</dcterms:modified>
</cp:coreProperties>
</file>