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AE3CB" w14:textId="38A0EBC0" w:rsidR="004603A4" w:rsidRPr="00C076F9" w:rsidRDefault="00324AA1" w:rsidP="004603A4">
      <w:pPr>
        <w:pStyle w:val="Title"/>
      </w:pPr>
      <w:r>
        <w:t>HW-1</w:t>
      </w:r>
      <w:r w:rsidR="004603A4" w:rsidRPr="00C076F9">
        <w:t>: Macondo Exercise (PSI)</w:t>
      </w:r>
    </w:p>
    <w:p w14:paraId="597F7889" w14:textId="73D4B4F0" w:rsidR="001A24DB" w:rsidRDefault="001A24DB">
      <w:r>
        <w:t xml:space="preserve">In this exercise, we will plot the Macondo well pressures as 1) pressures, 2) </w:t>
      </w:r>
      <w:r w:rsidR="00196CE6">
        <w:t>over</w:t>
      </w:r>
      <w:r>
        <w:t xml:space="preserve">pressures, and 3) equivalent </w:t>
      </w:r>
      <w:proofErr w:type="spellStart"/>
      <w:r>
        <w:t>mudweights</w:t>
      </w:r>
      <w:proofErr w:type="spellEnd"/>
      <w:r w:rsidR="000E107F">
        <w:t xml:space="preserve"> (e.g. Fig. 2.1)</w:t>
      </w:r>
      <w:r>
        <w:t xml:space="preserve">. </w:t>
      </w:r>
    </w:p>
    <w:p w14:paraId="7365E7DA" w14:textId="5005D19E" w:rsidR="00A86FEA" w:rsidRPr="00906129" w:rsidRDefault="000E54A8" w:rsidP="00A64CE4">
      <w:pPr>
        <w:pStyle w:val="ListParagraph"/>
        <w:numPr>
          <w:ilvl w:val="0"/>
          <w:numId w:val="1"/>
        </w:numPr>
      </w:pPr>
      <w:r w:rsidRPr="00906129">
        <w:t>Calculate</w:t>
      </w:r>
      <w:r w:rsidR="00A86FEA" w:rsidRPr="00906129">
        <w:t xml:space="preserve"> Hydrostatic Pressure and Lithostatic Stress with Depth</w:t>
      </w:r>
      <w:r w:rsidR="001A24DB" w:rsidRPr="00906129">
        <w:t>:</w:t>
      </w:r>
    </w:p>
    <w:p w14:paraId="0249AE68" w14:textId="422E54B9" w:rsidR="001A24DB" w:rsidRDefault="001A24DB" w:rsidP="001A24DB">
      <w:pPr>
        <w:pStyle w:val="ListParagraph"/>
        <w:numPr>
          <w:ilvl w:val="1"/>
          <w:numId w:val="1"/>
        </w:numPr>
      </w:pPr>
      <w:r>
        <w:t xml:space="preserve">Fill out </w:t>
      </w:r>
      <w:r w:rsidR="000E54A8">
        <w:t xml:space="preserve">Table 2 based on Table 1 and Equations 1, 2, and 3. </w:t>
      </w:r>
    </w:p>
    <w:p w14:paraId="6E4FBF14" w14:textId="45BF9E71" w:rsidR="009A6A17" w:rsidRPr="00906129" w:rsidRDefault="000E54A8" w:rsidP="000E54A8">
      <w:pPr>
        <w:pStyle w:val="ListParagraph"/>
        <w:numPr>
          <w:ilvl w:val="0"/>
          <w:numId w:val="1"/>
        </w:numPr>
      </w:pPr>
      <w:r w:rsidRPr="00906129">
        <w:t xml:space="preserve">Plot hydrostatic and lithostatic pressure on Figure 1 in terms of 1) Pressure, 2) Excess Pressure, and 3) Equivalent </w:t>
      </w:r>
      <w:proofErr w:type="spellStart"/>
      <w:r w:rsidRPr="00906129">
        <w:t>Mudweight</w:t>
      </w:r>
      <w:proofErr w:type="spellEnd"/>
      <w:r w:rsidRPr="00906129">
        <w:t>.</w:t>
      </w:r>
    </w:p>
    <w:p w14:paraId="5E24724B" w14:textId="77777777" w:rsidR="00F85C5C" w:rsidRDefault="00F85C5C" w:rsidP="001A24DB">
      <w:pPr>
        <w:jc w:val="center"/>
        <w:rPr>
          <w:u w:val="single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2790"/>
        <w:gridCol w:w="2070"/>
      </w:tblGrid>
      <w:tr w:rsidR="00F85C5C" w14:paraId="0EBA1C4B" w14:textId="77777777" w:rsidTr="001A24DB">
        <w:tc>
          <w:tcPr>
            <w:tcW w:w="2790" w:type="dxa"/>
          </w:tcPr>
          <w:p w14:paraId="27DFA1FB" w14:textId="2C06ABB6" w:rsidR="00F85C5C" w:rsidRPr="00F85C5C" w:rsidRDefault="00F85C5C" w:rsidP="001A24DB">
            <w:pPr>
              <w:jc w:val="center"/>
              <w:rPr>
                <w:b/>
              </w:rPr>
            </w:pPr>
            <w:r w:rsidRPr="00F85C5C">
              <w:rPr>
                <w:b/>
              </w:rPr>
              <w:t>Parameter</w:t>
            </w:r>
          </w:p>
        </w:tc>
        <w:tc>
          <w:tcPr>
            <w:tcW w:w="2070" w:type="dxa"/>
          </w:tcPr>
          <w:p w14:paraId="4955E0FE" w14:textId="4735CF7B" w:rsidR="00F85C5C" w:rsidRPr="00F85C5C" w:rsidRDefault="00F85C5C" w:rsidP="001A24DB">
            <w:pPr>
              <w:jc w:val="center"/>
              <w:rPr>
                <w:b/>
                <w:u w:val="single"/>
              </w:rPr>
            </w:pPr>
            <w:r w:rsidRPr="00F85C5C">
              <w:rPr>
                <w:b/>
                <w:u w:val="single"/>
              </w:rPr>
              <w:t>Value and Units</w:t>
            </w:r>
          </w:p>
        </w:tc>
      </w:tr>
      <w:tr w:rsidR="00F85C5C" w14:paraId="3F4E8E75" w14:textId="77777777" w:rsidTr="001A24DB">
        <w:tc>
          <w:tcPr>
            <w:tcW w:w="2790" w:type="dxa"/>
          </w:tcPr>
          <w:p w14:paraId="14DC21BF" w14:textId="1B99AEE1" w:rsidR="00F85C5C" w:rsidRPr="000E107F" w:rsidRDefault="00F85C5C" w:rsidP="001A24DB">
            <w:pPr>
              <w:rPr>
                <w:b/>
              </w:rPr>
            </w:pPr>
            <w:r w:rsidRPr="000E107F">
              <w:rPr>
                <w:b/>
              </w:rPr>
              <w:t>Hydrostatic gradient</w:t>
            </w:r>
          </w:p>
        </w:tc>
        <w:tc>
          <w:tcPr>
            <w:tcW w:w="2070" w:type="dxa"/>
          </w:tcPr>
          <w:p w14:paraId="5C074E36" w14:textId="1C42AD68" w:rsidR="00F85C5C" w:rsidRDefault="00F85C5C" w:rsidP="001A24DB">
            <w:pPr>
              <w:jc w:val="center"/>
              <w:rPr>
                <w:u w:val="sing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0.44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PSI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ft</m:t>
                    </m:r>
                  </m:den>
                </m:f>
              </m:oMath>
            </m:oMathPara>
          </w:p>
        </w:tc>
      </w:tr>
      <w:tr w:rsidR="00F85C5C" w14:paraId="68DFB6DC" w14:textId="77777777" w:rsidTr="001A24DB">
        <w:tc>
          <w:tcPr>
            <w:tcW w:w="2790" w:type="dxa"/>
          </w:tcPr>
          <w:p w14:paraId="43BBEB01" w14:textId="20E7494D" w:rsidR="00F85C5C" w:rsidRPr="000E107F" w:rsidRDefault="00F85C5C" w:rsidP="001A24DB">
            <w:pPr>
              <w:rPr>
                <w:b/>
              </w:rPr>
            </w:pPr>
            <w:r w:rsidRPr="000E107F">
              <w:rPr>
                <w:b/>
              </w:rPr>
              <w:t>Overburden gradient</w:t>
            </w:r>
          </w:p>
        </w:tc>
        <w:tc>
          <w:tcPr>
            <w:tcW w:w="2070" w:type="dxa"/>
          </w:tcPr>
          <w:p w14:paraId="1B3370AA" w14:textId="304C945D" w:rsidR="00F85C5C" w:rsidRDefault="007C2B17" w:rsidP="001A24DB">
            <w:pPr>
              <w:jc w:val="center"/>
              <w:rPr>
                <w:u w:val="sing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1.0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PSI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ft</m:t>
                    </m:r>
                  </m:den>
                </m:f>
              </m:oMath>
            </m:oMathPara>
          </w:p>
        </w:tc>
      </w:tr>
      <w:tr w:rsidR="00F85C5C" w14:paraId="734EAB18" w14:textId="77777777" w:rsidTr="001A24DB">
        <w:tc>
          <w:tcPr>
            <w:tcW w:w="2790" w:type="dxa"/>
          </w:tcPr>
          <w:p w14:paraId="6976F920" w14:textId="01E8D570" w:rsidR="00F85C5C" w:rsidRPr="000E107F" w:rsidRDefault="00F85C5C" w:rsidP="001A24DB">
            <w:pPr>
              <w:rPr>
                <w:b/>
              </w:rPr>
            </w:pPr>
            <w:r w:rsidRPr="000E107F">
              <w:rPr>
                <w:b/>
              </w:rPr>
              <w:t>Water Depth</w:t>
            </w:r>
          </w:p>
        </w:tc>
        <w:tc>
          <w:tcPr>
            <w:tcW w:w="2070" w:type="dxa"/>
          </w:tcPr>
          <w:p w14:paraId="14402D59" w14:textId="3762C3D9" w:rsidR="00F85C5C" w:rsidRDefault="00F85C5C" w:rsidP="001A24DB">
            <w:pPr>
              <w:jc w:val="center"/>
              <w:rPr>
                <w:u w:val="sing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5000 feet</m:t>
                </m:r>
              </m:oMath>
            </m:oMathPara>
          </w:p>
        </w:tc>
      </w:tr>
      <w:tr w:rsidR="00F85C5C" w14:paraId="029A045A" w14:textId="77777777" w:rsidTr="001A24DB">
        <w:tc>
          <w:tcPr>
            <w:tcW w:w="2790" w:type="dxa"/>
          </w:tcPr>
          <w:p w14:paraId="742BA070" w14:textId="69A5A5BE" w:rsidR="00F85C5C" w:rsidRPr="000E107F" w:rsidRDefault="00F85C5C" w:rsidP="001A24DB">
            <w:pPr>
              <w:rPr>
                <w:b/>
              </w:rPr>
            </w:pPr>
            <w:r w:rsidRPr="000E107F">
              <w:rPr>
                <w:b/>
              </w:rPr>
              <w:t>Total Depth</w:t>
            </w:r>
          </w:p>
        </w:tc>
        <w:tc>
          <w:tcPr>
            <w:tcW w:w="2070" w:type="dxa"/>
          </w:tcPr>
          <w:p w14:paraId="48B6D5C8" w14:textId="12D45AF2" w:rsidR="00F85C5C" w:rsidRDefault="00F85C5C" w:rsidP="001A24DB">
            <w:pPr>
              <w:jc w:val="center"/>
              <w:rPr>
                <w:rFonts w:ascii="Cambria" w:eastAsia="MS Gothic" w:hAnsi="Cambria" w:cs="Times New Roman"/>
              </w:rPr>
            </w:pPr>
            <w:r>
              <w:rPr>
                <w:rFonts w:ascii="Cambria" w:eastAsia="MS Gothic" w:hAnsi="Cambria" w:cs="Times New Roman"/>
              </w:rPr>
              <w:t>20,000 feet</w:t>
            </w:r>
          </w:p>
        </w:tc>
      </w:tr>
      <w:tr w:rsidR="00F85C5C" w14:paraId="1244B5E0" w14:textId="77777777" w:rsidTr="001A24DB">
        <w:tc>
          <w:tcPr>
            <w:tcW w:w="2790" w:type="dxa"/>
          </w:tcPr>
          <w:p w14:paraId="25DB7D4A" w14:textId="61FAF4B7" w:rsidR="00F85C5C" w:rsidRPr="000E107F" w:rsidRDefault="00F85C5C" w:rsidP="001A24DB">
            <w:pPr>
              <w:rPr>
                <w:b/>
              </w:rPr>
            </w:pPr>
            <w:r w:rsidRPr="000E107F">
              <w:rPr>
                <w:b/>
              </w:rPr>
              <w:t>Reservoir Pressure</w:t>
            </w:r>
          </w:p>
        </w:tc>
        <w:tc>
          <w:tcPr>
            <w:tcW w:w="2070" w:type="dxa"/>
          </w:tcPr>
          <w:p w14:paraId="70624E8E" w14:textId="1ACFD0E2" w:rsidR="00F85C5C" w:rsidRDefault="00F85C5C" w:rsidP="001A24DB">
            <w:pPr>
              <w:jc w:val="center"/>
              <w:rPr>
                <w:rFonts w:ascii="Cambria" w:eastAsia="MS Gothic" w:hAnsi="Cambria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12,000 PSI</m:t>
                </m:r>
              </m:oMath>
            </m:oMathPara>
          </w:p>
        </w:tc>
      </w:tr>
      <w:tr w:rsidR="00F85C5C" w14:paraId="5260ADDE" w14:textId="77777777" w:rsidTr="001A24DB">
        <w:tc>
          <w:tcPr>
            <w:tcW w:w="2790" w:type="dxa"/>
          </w:tcPr>
          <w:p w14:paraId="0358A6D2" w14:textId="738AECDD" w:rsidR="00F85C5C" w:rsidRPr="000E107F" w:rsidRDefault="00F85C5C" w:rsidP="001A24DB">
            <w:pPr>
              <w:rPr>
                <w:b/>
              </w:rPr>
            </w:pPr>
            <w:r w:rsidRPr="000E107F">
              <w:rPr>
                <w:b/>
              </w:rPr>
              <w:t>Reservoir Depth</w:t>
            </w:r>
          </w:p>
        </w:tc>
        <w:tc>
          <w:tcPr>
            <w:tcW w:w="2070" w:type="dxa"/>
          </w:tcPr>
          <w:p w14:paraId="7B046887" w14:textId="6EF5D71E" w:rsidR="00F85C5C" w:rsidRDefault="00F85C5C" w:rsidP="001A24DB">
            <w:pPr>
              <w:jc w:val="center"/>
              <w:rPr>
                <w:rFonts w:ascii="Cambria" w:eastAsia="MS Gothic" w:hAnsi="Cambria" w:cs="Times New Roman"/>
              </w:rPr>
            </w:pPr>
            <w:r>
              <w:rPr>
                <w:rFonts w:ascii="Cambria" w:eastAsia="MS Gothic" w:hAnsi="Cambria" w:cs="Times New Roman"/>
              </w:rPr>
              <w:t>18,000 feet</w:t>
            </w:r>
          </w:p>
        </w:tc>
      </w:tr>
    </w:tbl>
    <w:p w14:paraId="14BD102B" w14:textId="29E61428" w:rsidR="00E75F66" w:rsidRPr="001A24DB" w:rsidRDefault="001A24DB" w:rsidP="00BF7040">
      <w:pPr>
        <w:pStyle w:val="ListParagraph"/>
        <w:ind w:left="1080"/>
        <w:rPr>
          <w:rFonts w:eastAsiaTheme="minorEastAsia"/>
          <w:i/>
          <w:sz w:val="24"/>
          <w:szCs w:val="24"/>
        </w:rPr>
      </w:pPr>
      <w:r w:rsidRPr="001A24DB">
        <w:rPr>
          <w:rFonts w:eastAsiaTheme="minorEastAsia"/>
          <w:i/>
          <w:sz w:val="24"/>
          <w:szCs w:val="24"/>
        </w:rPr>
        <w:t xml:space="preserve">Table 1: </w:t>
      </w:r>
      <w:r w:rsidR="000E107F">
        <w:rPr>
          <w:rFonts w:eastAsiaTheme="minorEastAsia"/>
          <w:i/>
          <w:sz w:val="24"/>
          <w:szCs w:val="24"/>
        </w:rPr>
        <w:t>P</w:t>
      </w:r>
      <w:r w:rsidRPr="001A24DB">
        <w:rPr>
          <w:rFonts w:eastAsiaTheme="minorEastAsia"/>
          <w:i/>
          <w:sz w:val="24"/>
          <w:szCs w:val="24"/>
        </w:rPr>
        <w:t>arameters for the exercise</w:t>
      </w:r>
    </w:p>
    <w:p w14:paraId="1AAE0812" w14:textId="77777777" w:rsidR="001A24DB" w:rsidRDefault="001A24DB" w:rsidP="00BF7040">
      <w:pPr>
        <w:pStyle w:val="ListParagraph"/>
        <w:ind w:left="1080"/>
        <w:rPr>
          <w:rFonts w:eastAsiaTheme="minorEastAsia"/>
          <w:sz w:val="24"/>
          <w:szCs w:val="24"/>
        </w:rPr>
      </w:pPr>
    </w:p>
    <w:p w14:paraId="034FE282" w14:textId="7561E0FF" w:rsidR="000E54A8" w:rsidRPr="00F85C5C" w:rsidRDefault="000E107F" w:rsidP="00BF7040">
      <w:pPr>
        <w:pStyle w:val="ListParagraph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To convert pressure (in psi) to equivalent </w:t>
      </w:r>
      <w:proofErr w:type="spellStart"/>
      <w:r>
        <w:rPr>
          <w:rFonts w:eastAsiaTheme="minorEastAsia"/>
          <w:sz w:val="24"/>
          <w:szCs w:val="24"/>
        </w:rPr>
        <w:t>mudweight</w:t>
      </w:r>
      <w:proofErr w:type="spellEnd"/>
      <w:r>
        <w:rPr>
          <w:rFonts w:eastAsiaTheme="minorEastAsia"/>
          <w:sz w:val="24"/>
          <w:szCs w:val="24"/>
        </w:rPr>
        <w:t xml:space="preserve"> (in </w:t>
      </w:r>
      <w:proofErr w:type="spellStart"/>
      <w:r>
        <w:rPr>
          <w:rFonts w:eastAsiaTheme="minorEastAsia"/>
          <w:sz w:val="24"/>
          <w:szCs w:val="24"/>
        </w:rPr>
        <w:t>ppg</w:t>
      </w:r>
      <w:proofErr w:type="spellEnd"/>
      <w:r>
        <w:rPr>
          <w:rFonts w:eastAsiaTheme="minorEastAsia"/>
          <w:sz w:val="24"/>
          <w:szCs w:val="24"/>
        </w:rPr>
        <w:t>):</w:t>
      </w:r>
    </w:p>
    <w:p w14:paraId="5598D814" w14:textId="5A21EADD" w:rsidR="00E75F66" w:rsidRPr="00F85C5C" w:rsidRDefault="00E75F66" w:rsidP="00012673">
      <w:pPr>
        <w:pStyle w:val="ListParagraph"/>
        <w:tabs>
          <w:tab w:val="left" w:pos="6480"/>
        </w:tabs>
        <w:ind w:left="108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.052*Mudweight (PPG)*TVDss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=Pressure(PSI)</m:t>
        </m:r>
      </m:oMath>
      <w:r w:rsidR="00012673" w:rsidRPr="00F85C5C">
        <w:rPr>
          <w:rFonts w:eastAsiaTheme="minorEastAsia"/>
          <w:sz w:val="24"/>
          <w:szCs w:val="24"/>
        </w:rPr>
        <w:tab/>
      </w:r>
      <w:r w:rsidR="00F85C5C">
        <w:rPr>
          <w:rFonts w:eastAsiaTheme="minorEastAsia"/>
          <w:sz w:val="24"/>
          <w:szCs w:val="24"/>
        </w:rPr>
        <w:tab/>
      </w:r>
      <w:r w:rsidRPr="00F85C5C">
        <w:rPr>
          <w:rFonts w:eastAsiaTheme="minorEastAsia"/>
          <w:sz w:val="24"/>
          <w:szCs w:val="24"/>
        </w:rPr>
        <w:t>Eq. 1</w:t>
      </w:r>
    </w:p>
    <w:p w14:paraId="3421FA31" w14:textId="77777777" w:rsidR="00E75F66" w:rsidRPr="00F85C5C" w:rsidRDefault="00E75F66" w:rsidP="00012673">
      <w:pPr>
        <w:pStyle w:val="ListParagraph"/>
        <w:tabs>
          <w:tab w:val="left" w:pos="6480"/>
        </w:tabs>
        <w:ind w:left="1080"/>
        <w:rPr>
          <w:rFonts w:eastAsiaTheme="minorEastAsia"/>
          <w:sz w:val="24"/>
          <w:szCs w:val="24"/>
        </w:rPr>
      </w:pPr>
    </w:p>
    <w:p w14:paraId="7BCC9311" w14:textId="70FAA1E6" w:rsidR="00E75F66" w:rsidRPr="00F85C5C" w:rsidRDefault="00F85C5C" w:rsidP="00012673">
      <w:pPr>
        <w:pStyle w:val="ListParagraph"/>
        <w:tabs>
          <w:tab w:val="left" w:pos="6480"/>
        </w:tabs>
        <w:spacing w:line="360" w:lineRule="auto"/>
        <w:ind w:left="108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Mudweight (PPG)=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Pressure (PSI)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.052*TV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ss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(ft)</m:t>
            </m:r>
          </m:den>
        </m:f>
      </m:oMath>
      <w:r w:rsidR="00E75F66" w:rsidRPr="00F85C5C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E75F66" w:rsidRPr="00F85C5C">
        <w:rPr>
          <w:rFonts w:eastAsiaTheme="minorEastAsia"/>
          <w:sz w:val="24"/>
          <w:szCs w:val="24"/>
        </w:rPr>
        <w:t>Eq. 2</w:t>
      </w:r>
    </w:p>
    <w:p w14:paraId="0AB32D99" w14:textId="7836EB84" w:rsidR="00F85C5C" w:rsidRPr="00F85C5C" w:rsidRDefault="00F303EC" w:rsidP="00781983">
      <w:pPr>
        <w:pStyle w:val="ListParagraph"/>
        <w:tabs>
          <w:tab w:val="left" w:pos="3737"/>
          <w:tab w:val="left" w:pos="6480"/>
        </w:tabs>
        <w:spacing w:line="360" w:lineRule="auto"/>
        <w:ind w:left="108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/>
                <w:kern w:val="24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/>
            <w:kern w:val="24"/>
            <w:sz w:val="24"/>
            <w:szCs w:val="24"/>
          </w:rPr>
          <m:t>=u-</m:t>
        </m:r>
        <m:sSub>
          <m:sSubPr>
            <m:ctrlPr>
              <w:rPr>
                <w:rFonts w:ascii="Cambria Math" w:eastAsiaTheme="minorEastAsia" w:hAnsi="Cambria Math"/>
                <w:i/>
                <w:iCs/>
                <w:kern w:val="24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kern w:val="24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kern w:val="24"/>
                <w:sz w:val="24"/>
                <w:szCs w:val="24"/>
              </w:rPr>
              <m:t>h</m:t>
            </m:r>
          </m:sub>
        </m:sSub>
      </m:oMath>
      <w:r w:rsidR="00F85C5C" w:rsidRPr="00F85C5C">
        <w:rPr>
          <w:rFonts w:eastAsiaTheme="minorEastAsia"/>
        </w:rPr>
        <w:tab/>
      </w:r>
      <w:r w:rsidR="00781983">
        <w:rPr>
          <w:rFonts w:eastAsiaTheme="minorEastAsia"/>
        </w:rPr>
        <w:tab/>
      </w:r>
      <w:r w:rsidR="00F85C5C" w:rsidRPr="00F85C5C">
        <w:rPr>
          <w:rFonts w:eastAsiaTheme="minorEastAsia"/>
        </w:rPr>
        <w:tab/>
      </w:r>
      <w:r w:rsidR="00F85C5C" w:rsidRPr="00F85C5C">
        <w:rPr>
          <w:rFonts w:eastAsiaTheme="minorEastAsia"/>
        </w:rPr>
        <w:tab/>
        <w:t>Eq. 3</w:t>
      </w:r>
      <w:r w:rsidR="00F85C5C" w:rsidRPr="00F85C5C">
        <w:rPr>
          <w:rFonts w:eastAsiaTheme="minorEastAsia"/>
          <w:color w:val="FFFFFF" w:themeColor="background1"/>
        </w:rPr>
        <w:tab/>
      </w:r>
    </w:p>
    <w:p w14:paraId="5749DFAD" w14:textId="77777777" w:rsidR="00F85C5C" w:rsidRDefault="00F85C5C" w:rsidP="00F85C5C">
      <w:pPr>
        <w:pStyle w:val="ListParagraph"/>
        <w:ind w:left="1080"/>
        <w:rPr>
          <w:rFonts w:eastAsiaTheme="minorEastAsia"/>
        </w:rPr>
      </w:pPr>
    </w:p>
    <w:p w14:paraId="0CA24B05" w14:textId="16F397CF" w:rsidR="000E54A8" w:rsidRDefault="000E54A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A13A4D6" w14:textId="77777777" w:rsidR="00C56779" w:rsidRPr="00C56779" w:rsidRDefault="00C56779" w:rsidP="00BF7040">
      <w:pPr>
        <w:pStyle w:val="ListParagraph"/>
        <w:ind w:left="1080"/>
        <w:rPr>
          <w:rFonts w:eastAsiaTheme="minorEastAsia"/>
        </w:rPr>
      </w:pPr>
    </w:p>
    <w:tbl>
      <w:tblPr>
        <w:tblW w:w="7626" w:type="dxa"/>
        <w:tblInd w:w="1022" w:type="dxa"/>
        <w:tblLook w:val="04A0" w:firstRow="1" w:lastRow="0" w:firstColumn="1" w:lastColumn="0" w:noHBand="0" w:noVBand="1"/>
      </w:tblPr>
      <w:tblGrid>
        <w:gridCol w:w="1271"/>
        <w:gridCol w:w="1344"/>
        <w:gridCol w:w="1198"/>
        <w:gridCol w:w="1344"/>
        <w:gridCol w:w="1198"/>
        <w:gridCol w:w="1271"/>
      </w:tblGrid>
      <w:tr w:rsidR="00C56779" w:rsidRPr="00C56779" w14:paraId="41D0CDBF" w14:textId="77777777" w:rsidTr="00043ECC">
        <w:trPr>
          <w:trHeight w:val="6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E91A" w14:textId="77777777" w:rsidR="00C56779" w:rsidRPr="00C56779" w:rsidRDefault="00C56779" w:rsidP="00043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779">
              <w:rPr>
                <w:rFonts w:ascii="Calibri" w:eastAsia="Times New Roman" w:hAnsi="Calibri" w:cs="Calibri"/>
                <w:color w:val="000000"/>
              </w:rPr>
              <w:t>Depth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4B72" w14:textId="6C4763AC" w:rsidR="00C56779" w:rsidRPr="00C56779" w:rsidRDefault="00C56779" w:rsidP="00043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779">
              <w:rPr>
                <w:rFonts w:ascii="Calibri" w:eastAsia="Times New Roman" w:hAnsi="Calibri" w:cs="Calibri"/>
                <w:color w:val="000000"/>
              </w:rPr>
              <w:t>Hydro</w:t>
            </w:r>
            <w:r w:rsidR="00990C36">
              <w:rPr>
                <w:rFonts w:ascii="Calibri" w:eastAsia="Times New Roman" w:hAnsi="Calibri" w:cs="Calibri"/>
                <w:color w:val="000000"/>
              </w:rPr>
              <w:t>static</w:t>
            </w:r>
            <w:r w:rsidR="0025253A">
              <w:rPr>
                <w:rFonts w:ascii="Calibri" w:eastAsia="Times New Roman" w:hAnsi="Calibri" w:cs="Calibri"/>
                <w:color w:val="000000"/>
              </w:rPr>
              <w:t xml:space="preserve"> (u</w:t>
            </w:r>
            <w:r w:rsidR="0025253A" w:rsidRPr="0025253A">
              <w:rPr>
                <w:rFonts w:ascii="Calibri" w:eastAsia="Times New Roman" w:hAnsi="Calibri" w:cs="Calibri"/>
                <w:color w:val="000000"/>
                <w:vertAlign w:val="subscript"/>
              </w:rPr>
              <w:t>h</w:t>
            </w:r>
            <w:r w:rsidR="0025253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3110" w14:textId="3C485B58" w:rsidR="00C56779" w:rsidRPr="00C56779" w:rsidRDefault="00C56779" w:rsidP="00043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779">
              <w:rPr>
                <w:rFonts w:ascii="Calibri" w:eastAsia="Times New Roman" w:hAnsi="Calibri" w:cs="Calibri"/>
                <w:color w:val="000000"/>
              </w:rPr>
              <w:t>Litho</w:t>
            </w:r>
            <w:r w:rsidR="00990C36">
              <w:rPr>
                <w:rFonts w:ascii="Calibri" w:eastAsia="Times New Roman" w:hAnsi="Calibri" w:cs="Calibri"/>
                <w:color w:val="000000"/>
              </w:rPr>
              <w:t>static</w:t>
            </w:r>
            <w:r w:rsidR="0025253A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="0025253A">
              <w:rPr>
                <w:rFonts w:ascii="Calibri" w:eastAsia="Times New Roman" w:hAnsi="Calibri" w:cs="Calibri"/>
                <w:color w:val="000000"/>
              </w:rPr>
              <w:t>σ</w:t>
            </w:r>
            <w:r w:rsidR="0025253A" w:rsidRPr="0025253A">
              <w:rPr>
                <w:rFonts w:ascii="Calibri" w:eastAsia="Times New Roman" w:hAnsi="Calibri" w:cs="Calibri"/>
                <w:color w:val="000000"/>
                <w:vertAlign w:val="subscript"/>
              </w:rPr>
              <w:t>v</w:t>
            </w:r>
            <w:proofErr w:type="spellEnd"/>
            <w:r w:rsidR="0025253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4D7C" w14:textId="3A0DF366" w:rsidR="00043ECC" w:rsidRDefault="006665B6" w:rsidP="00043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Hydrostatic Effective Stress </w:t>
            </w:r>
          </w:p>
          <w:p w14:paraId="58BC1079" w14:textId="098588AF" w:rsidR="00043ECC" w:rsidRPr="00043ECC" w:rsidRDefault="00043ECC" w:rsidP="00043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σ</w:t>
            </w:r>
            <w:r w:rsidRPr="0025253A">
              <w:rPr>
                <w:rFonts w:ascii="Calibri" w:eastAsia="Times New Roman" w:hAnsi="Calibri" w:cs="Calibri"/>
                <w:color w:val="000000"/>
                <w:vertAlign w:val="subscript"/>
              </w:rPr>
              <w:t>v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- u</w:t>
            </w:r>
            <w:r w:rsidRPr="0025253A">
              <w:rPr>
                <w:rFonts w:ascii="Calibri" w:eastAsia="Times New Roman" w:hAnsi="Calibri" w:cs="Calibri"/>
                <w:color w:val="000000"/>
                <w:vertAlign w:val="subscript"/>
              </w:rPr>
              <w:t>h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C56779" w:rsidRPr="00C56779" w14:paraId="55109764" w14:textId="77777777" w:rsidTr="00C56779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DF6C" w14:textId="3A4948C0" w:rsidR="00C56779" w:rsidRPr="00C56779" w:rsidRDefault="002519C1" w:rsidP="00C5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feet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ED33" w14:textId="7AB79AE4" w:rsidR="00C56779" w:rsidRPr="00C56779" w:rsidRDefault="002519C1" w:rsidP="00C5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PSI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BBDC" w14:textId="77777777" w:rsidR="00C56779" w:rsidRPr="00C56779" w:rsidRDefault="00C56779" w:rsidP="00C5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56779">
              <w:rPr>
                <w:rFonts w:ascii="Calibri" w:eastAsia="Times New Roman" w:hAnsi="Calibri" w:cs="Calibri"/>
                <w:i/>
                <w:iCs/>
                <w:color w:val="000000"/>
              </w:rPr>
              <w:t>PPG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BAD8" w14:textId="30E932BA" w:rsidR="00C56779" w:rsidRPr="00C56779" w:rsidRDefault="002519C1" w:rsidP="00C5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PSI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B4BA" w14:textId="77777777" w:rsidR="00C56779" w:rsidRPr="00C56779" w:rsidRDefault="00C56779" w:rsidP="00C5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56779">
              <w:rPr>
                <w:rFonts w:ascii="Calibri" w:eastAsia="Times New Roman" w:hAnsi="Calibri" w:cs="Calibri"/>
                <w:i/>
                <w:iCs/>
                <w:color w:val="000000"/>
              </w:rPr>
              <w:t>PPG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2F9D" w14:textId="4E9CF896" w:rsidR="00C56779" w:rsidRPr="00C56779" w:rsidRDefault="002519C1" w:rsidP="00C5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PSI</w:t>
            </w:r>
          </w:p>
        </w:tc>
      </w:tr>
      <w:tr w:rsidR="00C56779" w:rsidRPr="00C56779" w14:paraId="2E26BC7D" w14:textId="77777777" w:rsidTr="00C56779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ACD1" w14:textId="1DF2FAF4" w:rsidR="00C56779" w:rsidRPr="00C56779" w:rsidRDefault="002519C1" w:rsidP="00C5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D7CB" w14:textId="50CD64A2" w:rsidR="00C56779" w:rsidRPr="00701821" w:rsidRDefault="002519C1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2200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68FA" w14:textId="6824E375" w:rsidR="00C56779" w:rsidRPr="00701821" w:rsidRDefault="00E8327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8.5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1DAD" w14:textId="729A7669" w:rsidR="00C56779" w:rsidRPr="00701821" w:rsidRDefault="00821FEC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2200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7466" w14:textId="2ABD9900" w:rsidR="00C56779" w:rsidRPr="00701821" w:rsidRDefault="00E8327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8.5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653E" w14:textId="46A35C68" w:rsidR="00C56779" w:rsidRPr="00701821" w:rsidRDefault="00D47904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0</w:t>
            </w:r>
          </w:p>
        </w:tc>
      </w:tr>
      <w:tr w:rsidR="000E54A8" w:rsidRPr="00C56779" w14:paraId="5DF2B0E1" w14:textId="77777777" w:rsidTr="00C56779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F490" w14:textId="6E80516B" w:rsidR="000E54A8" w:rsidRDefault="000E54A8" w:rsidP="00C5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F4B5" w14:textId="4BC05BC6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3520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86AA" w14:textId="2D8D95F8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8.5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0977" w14:textId="2BBF192C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5110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EEAE" w14:textId="5D356ACC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12.3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3186" w14:textId="654F0EB1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1590</w:t>
            </w:r>
          </w:p>
        </w:tc>
      </w:tr>
      <w:tr w:rsidR="000E54A8" w:rsidRPr="00C56779" w14:paraId="5A231E90" w14:textId="77777777" w:rsidTr="00C56779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CD65" w14:textId="2BF989E3" w:rsidR="000E54A8" w:rsidRPr="00C56779" w:rsidRDefault="000E54A8" w:rsidP="00C5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6832" w14:textId="67F0FB55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5280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0B1A" w14:textId="0F88B87A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8.5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9C1D" w14:textId="7A82B7E5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8990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032A" w14:textId="3DCF7C44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14.4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3B0D" w14:textId="150F6B19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3710</w:t>
            </w:r>
          </w:p>
        </w:tc>
      </w:tr>
      <w:tr w:rsidR="000E54A8" w:rsidRPr="00C56779" w14:paraId="7D8316F9" w14:textId="77777777" w:rsidTr="00C56779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6709" w14:textId="22FBF749" w:rsidR="000E54A8" w:rsidRPr="00C56779" w:rsidRDefault="000E54A8" w:rsidP="00C5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8D40" w14:textId="3CAF3CDA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6600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A6F0" w14:textId="024399F5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8.5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4B76" w14:textId="29387374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11900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B486" w14:textId="4591523D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15.2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5D89" w14:textId="4E7DE15C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5300</w:t>
            </w:r>
          </w:p>
        </w:tc>
      </w:tr>
      <w:tr w:rsidR="000E54A8" w:rsidRPr="00C56779" w14:paraId="17CDD65A" w14:textId="77777777" w:rsidTr="00C56779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563B" w14:textId="55BDC976" w:rsidR="000E54A8" w:rsidRPr="00C56779" w:rsidRDefault="000E54A8" w:rsidP="00C5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CE01" w14:textId="64C2DFD2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7920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DB85" w14:textId="6C0418C3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8.5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7161" w14:textId="75A57FF9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14810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7DF0" w14:textId="3F6355C9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15.8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4902" w14:textId="5EF70E80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6890</w:t>
            </w:r>
          </w:p>
        </w:tc>
      </w:tr>
      <w:tr w:rsidR="000E54A8" w:rsidRPr="00C56779" w14:paraId="3337B265" w14:textId="77777777" w:rsidTr="00C56779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0181" w14:textId="1F64D3F6" w:rsidR="000E54A8" w:rsidRPr="00C56779" w:rsidRDefault="000E54A8" w:rsidP="00C5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7E4B" w14:textId="5A0F102F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8800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C137" w14:textId="2AEDBAC9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8.5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16C5" w14:textId="526E66D3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16750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81D2" w14:textId="69275507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16.1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319A" w14:textId="07D71F46" w:rsidR="000E54A8" w:rsidRPr="00701821" w:rsidRDefault="000E54A8" w:rsidP="0070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7950</w:t>
            </w:r>
          </w:p>
        </w:tc>
      </w:tr>
    </w:tbl>
    <w:p w14:paraId="63F9D6A7" w14:textId="355B6122" w:rsidR="001A24DB" w:rsidRPr="001A24DB" w:rsidRDefault="001A24DB" w:rsidP="001A24DB">
      <w:pPr>
        <w:pStyle w:val="ListParagraph"/>
        <w:ind w:left="1080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Table 2</w:t>
      </w:r>
      <w:r w:rsidRPr="001A24DB">
        <w:rPr>
          <w:rFonts w:eastAsiaTheme="minorEastAsia"/>
          <w:i/>
          <w:sz w:val="24"/>
          <w:szCs w:val="24"/>
        </w:rPr>
        <w:t xml:space="preserve">: </w:t>
      </w:r>
      <w:r w:rsidR="000E54A8">
        <w:rPr>
          <w:rFonts w:eastAsiaTheme="minorEastAsia"/>
          <w:i/>
          <w:sz w:val="24"/>
          <w:szCs w:val="24"/>
        </w:rPr>
        <w:t xml:space="preserve">Fill in the hydrostatic pressure and the lithostatic </w:t>
      </w:r>
      <w:r w:rsidR="002705EE">
        <w:rPr>
          <w:rFonts w:eastAsiaTheme="minorEastAsia"/>
          <w:i/>
          <w:sz w:val="24"/>
          <w:szCs w:val="24"/>
        </w:rPr>
        <w:t>stress</w:t>
      </w:r>
      <w:r w:rsidR="000E54A8">
        <w:rPr>
          <w:rFonts w:eastAsiaTheme="minorEastAsia"/>
          <w:i/>
          <w:sz w:val="24"/>
          <w:szCs w:val="24"/>
        </w:rPr>
        <w:t xml:space="preserve"> at the given depth points. </w:t>
      </w:r>
    </w:p>
    <w:p w14:paraId="6EAC092C" w14:textId="3298AA0E" w:rsidR="00E75F66" w:rsidRDefault="00E75F66" w:rsidP="00BF7040">
      <w:pPr>
        <w:pStyle w:val="ListParagraph"/>
        <w:ind w:left="1080"/>
        <w:rPr>
          <w:rFonts w:eastAsiaTheme="minorEastAsia"/>
        </w:rPr>
      </w:pPr>
    </w:p>
    <w:p w14:paraId="188C7036" w14:textId="4F6B1DE5" w:rsidR="000E54A8" w:rsidRPr="000E107F" w:rsidRDefault="000E54A8" w:rsidP="00CE4D1A">
      <w:pPr>
        <w:pStyle w:val="ListParagraph"/>
        <w:numPr>
          <w:ilvl w:val="0"/>
          <w:numId w:val="1"/>
        </w:numPr>
      </w:pPr>
      <w:bookmarkStart w:id="0" w:name="_GoBack"/>
      <w:r w:rsidRPr="000E107F">
        <w:t xml:space="preserve">Plot the </w:t>
      </w:r>
      <w:r w:rsidR="000E107F">
        <w:t xml:space="preserve">measured </w:t>
      </w:r>
      <w:r w:rsidRPr="000E107F">
        <w:t xml:space="preserve">reservoir pressure as a point on the same graphs. Reservoir Excess pressure </w:t>
      </w:r>
      <w:r w:rsidRPr="000E107F">
        <w:rPr>
          <w:rFonts w:eastAsiaTheme="minorEastAsia"/>
        </w:rPr>
        <w:t>(</w:t>
      </w:r>
      <w:r w:rsidR="00196CE6" w:rsidRPr="000E107F">
        <w:rPr>
          <w:rFonts w:eastAsiaTheme="minorEastAsia"/>
        </w:rPr>
        <w:t>u*</w:t>
      </w:r>
      <w:r w:rsidRPr="000E107F">
        <w:rPr>
          <w:rFonts w:eastAsiaTheme="minorEastAsia"/>
        </w:rPr>
        <w:t xml:space="preserve">) is calculated from Eq. 3. The equivalent </w:t>
      </w:r>
      <w:proofErr w:type="spellStart"/>
      <w:r w:rsidRPr="000E107F">
        <w:rPr>
          <w:rFonts w:eastAsiaTheme="minorEastAsia"/>
        </w:rPr>
        <w:t>mudweight</w:t>
      </w:r>
      <w:proofErr w:type="spellEnd"/>
      <w:r w:rsidRPr="000E107F">
        <w:rPr>
          <w:rFonts w:eastAsiaTheme="minorEastAsia"/>
        </w:rPr>
        <w:t xml:space="preserve"> for the reservoir is calculated from Eq. 2.</w:t>
      </w:r>
      <w:r w:rsidRPr="000E107F">
        <w:rPr>
          <w:rFonts w:eastAsiaTheme="minorEastAsia"/>
          <w:b/>
          <w:color w:val="FFFFFF" w:themeColor="background1"/>
        </w:rPr>
        <w:t>1</w:t>
      </w:r>
    </w:p>
    <w:bookmarkEnd w:id="0"/>
    <w:p w14:paraId="36744983" w14:textId="77777777" w:rsidR="00CE4D1A" w:rsidRDefault="00CE4D1A" w:rsidP="00CE4D1A">
      <w:pPr>
        <w:pStyle w:val="ListParagraph"/>
        <w:rPr>
          <w:u w:val="single"/>
        </w:rPr>
      </w:pPr>
    </w:p>
    <w:p w14:paraId="220BEB97" w14:textId="72E73F86" w:rsidR="00035FDA" w:rsidRPr="000E107F" w:rsidRDefault="00035FDA" w:rsidP="00035FDA">
      <w:pPr>
        <w:pStyle w:val="ListParagraph"/>
        <w:numPr>
          <w:ilvl w:val="0"/>
          <w:numId w:val="1"/>
        </w:numPr>
      </w:pPr>
      <w:r w:rsidRPr="000E107F">
        <w:t>Assume that the well is capped at the seafloor</w:t>
      </w:r>
      <w:r w:rsidR="00CE4D1A" w:rsidRPr="000E107F">
        <w:t xml:space="preserve"> and the well bore is filled with </w:t>
      </w:r>
      <w:r w:rsidR="00196CE6" w:rsidRPr="000E107F">
        <w:t>oil</w:t>
      </w:r>
      <w:r w:rsidR="00CE4D1A" w:rsidRPr="000E107F">
        <w:t xml:space="preserve"> of a </w:t>
      </w:r>
      <w:r w:rsidR="000E107F">
        <w:t>static pressure gradient equal to</w:t>
      </w:r>
      <w:r w:rsidR="00CE4D1A" w:rsidRPr="000E107F">
        <w:t xml:space="preserve"> 0.</w:t>
      </w:r>
      <w:r w:rsidR="00196CE6" w:rsidRPr="000E107F">
        <w:t>25</w:t>
      </w:r>
      <w:r w:rsidR="00CE4D1A" w:rsidRPr="000E107F">
        <w:t xml:space="preserve"> psi/ft</w:t>
      </w:r>
      <w:r w:rsidRPr="000E107F">
        <w:t xml:space="preserve">. Plot the pressure from the reservoir to the seafloor assuming a static column of </w:t>
      </w:r>
      <w:r w:rsidR="000E107F">
        <w:t>oil</w:t>
      </w:r>
      <w:r w:rsidRPr="000E107F">
        <w:t xml:space="preserve"> fills the wellbore. </w:t>
      </w:r>
    </w:p>
    <w:p w14:paraId="3E59BA60" w14:textId="77777777" w:rsidR="00035FDA" w:rsidRDefault="00035FDA" w:rsidP="00035FDA">
      <w:pPr>
        <w:pStyle w:val="ListParagraph"/>
        <w:spacing w:after="0" w:line="240" w:lineRule="auto"/>
        <w:rPr>
          <w:u w:val="single"/>
        </w:rPr>
      </w:pPr>
    </w:p>
    <w:p w14:paraId="134FC966" w14:textId="77777777" w:rsidR="00035FDA" w:rsidRPr="00A64CE4" w:rsidRDefault="00035FDA" w:rsidP="00035FDA">
      <w:pPr>
        <w:pStyle w:val="ListParagraph"/>
        <w:spacing w:after="0" w:line="240" w:lineRule="auto"/>
        <w:ind w:left="1080"/>
      </w:pPr>
    </w:p>
    <w:p w14:paraId="76EDFD55" w14:textId="34ABA1AB" w:rsidR="00035FDA" w:rsidRPr="009A6A17" w:rsidRDefault="007B6AF0" w:rsidP="00035FDA">
      <w:pPr>
        <w:pStyle w:val="ListParagraph"/>
        <w:rPr>
          <w:u w:val="singl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Oil Gradient=0.25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PSI</m:t>
              </m:r>
            </m:num>
            <m:den>
              <m:r>
                <w:rPr>
                  <w:rFonts w:ascii="Cambria Math" w:hAnsi="Cambria Math"/>
                </w:rPr>
                <m:t>ft</m:t>
              </m:r>
            </m:den>
          </m:f>
        </m:oMath>
      </m:oMathPara>
    </w:p>
    <w:tbl>
      <w:tblPr>
        <w:tblW w:w="8388" w:type="dxa"/>
        <w:tblInd w:w="720" w:type="dxa"/>
        <w:tblLook w:val="04A0" w:firstRow="1" w:lastRow="0" w:firstColumn="1" w:lastColumn="0" w:noHBand="0" w:noVBand="1"/>
      </w:tblPr>
      <w:tblGrid>
        <w:gridCol w:w="1662"/>
        <w:gridCol w:w="2486"/>
        <w:gridCol w:w="1990"/>
        <w:gridCol w:w="2250"/>
      </w:tblGrid>
      <w:tr w:rsidR="00990C36" w:rsidRPr="00990C36" w14:paraId="5214F6F2" w14:textId="77777777" w:rsidTr="00043ECC">
        <w:trPr>
          <w:trHeight w:val="602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9A47" w14:textId="77777777" w:rsidR="00990C36" w:rsidRPr="00990C36" w:rsidRDefault="00990C36" w:rsidP="00043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C36">
              <w:rPr>
                <w:rFonts w:ascii="Calibri" w:eastAsia="Times New Roman" w:hAnsi="Calibri" w:cs="Calibri"/>
                <w:color w:val="000000"/>
              </w:rPr>
              <w:t>Depth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6994" w14:textId="77777777" w:rsidR="00043ECC" w:rsidRDefault="00990C36" w:rsidP="00043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C36">
              <w:rPr>
                <w:rFonts w:ascii="Calibri" w:eastAsia="Times New Roman" w:hAnsi="Calibri" w:cs="Calibri"/>
                <w:color w:val="000000"/>
              </w:rPr>
              <w:t>Gas Reservoir Pressures</w:t>
            </w:r>
            <w:r w:rsidR="00043E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0CF173D5" w14:textId="6C37BD93" w:rsidR="00990C36" w:rsidRPr="00990C36" w:rsidRDefault="00043ECC" w:rsidP="00043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</w:t>
            </w:r>
            <w:r w:rsidR="007B6AF0" w:rsidRPr="007B6AF0">
              <w:rPr>
                <w:rFonts w:ascii="Calibri" w:eastAsia="Times New Roman" w:hAnsi="Calibri" w:cs="Calibri"/>
                <w:color w:val="000000"/>
                <w:vertAlign w:val="subscript"/>
              </w:rPr>
              <w:t>oil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4320" w14:textId="7D5CF3DC" w:rsidR="00990C36" w:rsidRDefault="00196CE6" w:rsidP="00990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Gas Overpressure</w:t>
            </w:r>
            <w:r w:rsidR="00043ECC">
              <w:rPr>
                <w:rFonts w:ascii="Calibri" w:eastAsia="Times New Roman" w:hAnsi="Calibri" w:cs="Calibri"/>
                <w:b/>
                <w:color w:val="000000"/>
              </w:rPr>
              <w:t xml:space="preserve"> (</w:t>
            </w:r>
            <w:r w:rsidR="00043ECC" w:rsidRPr="00010B0F">
              <w:rPr>
                <w:rFonts w:ascii="Calibri" w:eastAsia="Times New Roman" w:hAnsi="Calibri" w:cs="Calibri"/>
                <w:b/>
                <w:color w:val="000000"/>
              </w:rPr>
              <w:t>u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  <w:r w:rsidR="007B6AF0">
              <w:rPr>
                <w:rFonts w:ascii="Calibri" w:eastAsia="Times New Roman" w:hAnsi="Calibri" w:cs="Calibri"/>
                <w:b/>
                <w:color w:val="000000"/>
                <w:vertAlign w:val="subscript"/>
              </w:rPr>
              <w:t>oil</w:t>
            </w:r>
            <w:r w:rsidR="00043ECC">
              <w:rPr>
                <w:rFonts w:ascii="Calibri" w:eastAsia="Times New Roman" w:hAnsi="Calibri" w:cs="Calibri"/>
                <w:b/>
                <w:color w:val="000000"/>
              </w:rPr>
              <w:t>)</w:t>
            </w:r>
          </w:p>
          <w:p w14:paraId="25F56448" w14:textId="7282EB11" w:rsidR="00043ECC" w:rsidRPr="00043ECC" w:rsidRDefault="00043ECC" w:rsidP="00043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</w:t>
            </w:r>
            <w:r w:rsidR="007B6AF0" w:rsidRPr="007B6AF0">
              <w:rPr>
                <w:rFonts w:ascii="Calibri" w:eastAsia="Times New Roman" w:hAnsi="Calibri" w:cs="Calibri"/>
                <w:color w:val="000000"/>
                <w:vertAlign w:val="subscript"/>
              </w:rPr>
              <w:t>oil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- u</w:t>
            </w:r>
            <w:r w:rsidRPr="00010B0F">
              <w:rPr>
                <w:rFonts w:ascii="Calibri" w:eastAsia="Times New Roman" w:hAnsi="Calibri" w:cs="Calibri"/>
                <w:color w:val="000000"/>
                <w:vertAlign w:val="subscript"/>
              </w:rPr>
              <w:t>h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990C36" w:rsidRPr="00990C36" w14:paraId="199F2777" w14:textId="77777777" w:rsidTr="00043ECC">
        <w:trPr>
          <w:trHeight w:val="30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851F" w14:textId="57B4617B" w:rsidR="00990C36" w:rsidRPr="00990C36" w:rsidRDefault="002519C1" w:rsidP="00990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feet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BC9F" w14:textId="5E75974D" w:rsidR="00990C36" w:rsidRPr="00990C36" w:rsidRDefault="002519C1" w:rsidP="00990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PSI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E8BD" w14:textId="77777777" w:rsidR="00990C36" w:rsidRPr="00990C36" w:rsidRDefault="00990C36" w:rsidP="00990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90C36">
              <w:rPr>
                <w:rFonts w:ascii="Calibri" w:eastAsia="Times New Roman" w:hAnsi="Calibri" w:cs="Calibri"/>
                <w:i/>
                <w:iCs/>
                <w:color w:val="000000"/>
              </w:rPr>
              <w:t>PPG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97B8" w14:textId="763A6387" w:rsidR="00990C36" w:rsidRPr="00990C36" w:rsidRDefault="002519C1" w:rsidP="00990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PSI</w:t>
            </w:r>
          </w:p>
        </w:tc>
      </w:tr>
      <w:tr w:rsidR="00990C36" w:rsidRPr="00990C36" w14:paraId="1AA37440" w14:textId="77777777" w:rsidTr="006C46D4">
        <w:trPr>
          <w:trHeight w:val="40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CDDC" w14:textId="41E21229" w:rsidR="00990C36" w:rsidRPr="00990C36" w:rsidRDefault="002519C1" w:rsidP="00990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2B4B" w14:textId="64ED46FC" w:rsidR="00990C36" w:rsidRPr="00701821" w:rsidRDefault="00056700" w:rsidP="00990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8830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A2D5" w14:textId="7DC92C93" w:rsidR="00990C36" w:rsidRPr="00701821" w:rsidRDefault="00056700" w:rsidP="00E83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33.9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7CE7" w14:textId="43111A6D" w:rsidR="00990C36" w:rsidRPr="00701821" w:rsidRDefault="00056700" w:rsidP="00056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6630</w:t>
            </w:r>
          </w:p>
        </w:tc>
      </w:tr>
      <w:tr w:rsidR="00990C36" w:rsidRPr="00990C36" w14:paraId="60AB4DF9" w14:textId="77777777" w:rsidTr="006C46D4">
        <w:trPr>
          <w:trHeight w:val="44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75EC" w14:textId="510AB489" w:rsidR="00990C36" w:rsidRPr="00990C36" w:rsidRDefault="002519C1" w:rsidP="00990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9AD3" w14:textId="30F5E8B5" w:rsidR="00990C36" w:rsidRPr="00701821" w:rsidRDefault="00990C36" w:rsidP="00821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 </w:t>
            </w:r>
            <w:r w:rsidR="00056700" w:rsidRPr="00701821">
              <w:rPr>
                <w:rFonts w:ascii="Calibri" w:eastAsia="Times New Roman" w:hAnsi="Calibri" w:cs="Calibri"/>
                <w:color w:val="FFFFFF" w:themeColor="background1"/>
              </w:rPr>
              <w:t>9100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846B" w14:textId="29C00D59" w:rsidR="00990C36" w:rsidRPr="00701821" w:rsidRDefault="00056700" w:rsidP="00E83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21.8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C8B3" w14:textId="022FADBB" w:rsidR="00990C36" w:rsidRPr="00701821" w:rsidRDefault="00056700" w:rsidP="00056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5580</w:t>
            </w:r>
          </w:p>
        </w:tc>
      </w:tr>
      <w:tr w:rsidR="00990C36" w:rsidRPr="00990C36" w14:paraId="36708323" w14:textId="77777777" w:rsidTr="006C46D4">
        <w:trPr>
          <w:trHeight w:val="40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2638" w14:textId="009E1BA4" w:rsidR="00990C36" w:rsidRPr="00990C36" w:rsidRDefault="002519C1" w:rsidP="00990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073D" w14:textId="6E7C487D" w:rsidR="00990C36" w:rsidRPr="00701821" w:rsidRDefault="00056700" w:rsidP="00990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9460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8148" w14:textId="47CCD23E" w:rsidR="00990C36" w:rsidRPr="00701821" w:rsidRDefault="00056700" w:rsidP="00E83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15.1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83FD" w14:textId="21644B6A" w:rsidR="00990C36" w:rsidRPr="00701821" w:rsidRDefault="00056700" w:rsidP="00056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4180</w:t>
            </w:r>
          </w:p>
        </w:tc>
      </w:tr>
      <w:tr w:rsidR="00990C36" w:rsidRPr="00990C36" w14:paraId="23D3D754" w14:textId="77777777" w:rsidTr="006C46D4">
        <w:trPr>
          <w:trHeight w:val="449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A3B8" w14:textId="4C9700A0" w:rsidR="00990C36" w:rsidRPr="00990C36" w:rsidRDefault="002519C1" w:rsidP="00990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90C36" w:rsidRPr="00990C36">
              <w:rPr>
                <w:rFonts w:ascii="Calibri" w:eastAsia="Times New Roman" w:hAnsi="Calibri" w:cs="Calibri"/>
                <w:color w:val="000000"/>
              </w:rPr>
              <w:t>5000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80B1" w14:textId="41F1A60E" w:rsidR="00990C36" w:rsidRPr="00701821" w:rsidRDefault="00990C36" w:rsidP="00821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 </w:t>
            </w:r>
            <w:r w:rsidR="00056700" w:rsidRPr="00701821">
              <w:rPr>
                <w:rFonts w:ascii="Calibri" w:eastAsia="Times New Roman" w:hAnsi="Calibri" w:cs="Calibri"/>
                <w:color w:val="FFFFFF" w:themeColor="background1"/>
              </w:rPr>
              <w:t>9730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DEA4" w14:textId="17AA763C" w:rsidR="00990C36" w:rsidRPr="00701821" w:rsidRDefault="00056700" w:rsidP="00E83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12.4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1955" w14:textId="018689E2" w:rsidR="00990C36" w:rsidRPr="00701821" w:rsidRDefault="00056700" w:rsidP="00056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3130</w:t>
            </w:r>
          </w:p>
        </w:tc>
      </w:tr>
      <w:tr w:rsidR="00990C36" w:rsidRPr="00990C36" w14:paraId="089A0145" w14:textId="77777777" w:rsidTr="006C46D4">
        <w:trPr>
          <w:trHeight w:val="413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7853" w14:textId="065BCC19" w:rsidR="00990C36" w:rsidRPr="00990C36" w:rsidRDefault="002519C1" w:rsidP="00990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  <w:r w:rsidR="00990C36" w:rsidRPr="00990C36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D495" w14:textId="50BEA950" w:rsidR="00990C36" w:rsidRPr="00701821" w:rsidRDefault="00F77659" w:rsidP="00F77659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color w:val="FFFFFF" w:themeColor="background1"/>
              </w:rPr>
              <w:t>1212,000</w:t>
            </w:r>
            <w:r w:rsidR="00821FEC" w:rsidRPr="00701821">
              <w:rPr>
                <w:rFonts w:ascii="Calibri" w:eastAsia="Times New Roman" w:hAnsi="Calibri" w:cs="Calibri"/>
                <w:color w:val="FFFFFF" w:themeColor="background1"/>
              </w:rPr>
              <w:t>10000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1617" w14:textId="491977DA" w:rsidR="00990C36" w:rsidRPr="00701821" w:rsidRDefault="00821FEC" w:rsidP="00E83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10.7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78E0" w14:textId="7A288226" w:rsidR="00990C36" w:rsidRPr="00701821" w:rsidRDefault="00821FEC" w:rsidP="00056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01821">
              <w:rPr>
                <w:rFonts w:ascii="Calibri" w:eastAsia="Times New Roman" w:hAnsi="Calibri" w:cs="Calibri"/>
                <w:color w:val="FFFFFF" w:themeColor="background1"/>
              </w:rPr>
              <w:t>2080</w:t>
            </w:r>
          </w:p>
        </w:tc>
      </w:tr>
    </w:tbl>
    <w:p w14:paraId="231C9753" w14:textId="77777777" w:rsidR="00035FDA" w:rsidRDefault="00035FDA" w:rsidP="00990C36">
      <w:pPr>
        <w:ind w:left="720"/>
        <w:rPr>
          <w:rFonts w:eastAsiaTheme="minorEastAsia"/>
        </w:rPr>
      </w:pPr>
    </w:p>
    <w:p w14:paraId="0FF50765" w14:textId="77777777" w:rsidR="00CE4D1A" w:rsidRDefault="00CE4D1A">
      <w:pPr>
        <w:rPr>
          <w:smallCaps/>
          <w:spacing w:val="5"/>
          <w:sz w:val="36"/>
          <w:szCs w:val="36"/>
        </w:rPr>
      </w:pPr>
      <w:r>
        <w:br w:type="page"/>
      </w:r>
    </w:p>
    <w:p w14:paraId="42E08E93" w14:textId="12883F67" w:rsidR="00AE7DDE" w:rsidRDefault="00AE7DDE" w:rsidP="00AE7DDE">
      <w:pPr>
        <w:pStyle w:val="Heading1"/>
      </w:pPr>
      <w:r>
        <w:lastRenderedPageBreak/>
        <w:t>Spread Sheet Exercises</w:t>
      </w:r>
    </w:p>
    <w:p w14:paraId="3BCA7B96" w14:textId="77777777" w:rsidR="00AE7DDE" w:rsidRDefault="00AE7DDE" w:rsidP="00AE7DDE">
      <w:pPr>
        <w:pStyle w:val="ListParagraph"/>
        <w:numPr>
          <w:ilvl w:val="0"/>
          <w:numId w:val="6"/>
        </w:numPr>
      </w:pPr>
      <w:r>
        <w:t>Estimate the pore pressure at the seafloor if the borehole is filled with water, oil, or gas.</w:t>
      </w:r>
    </w:p>
    <w:p w14:paraId="61F40FB1" w14:textId="77777777" w:rsidR="00AE7DDE" w:rsidRDefault="00AE7DDE" w:rsidP="00AE7DDE">
      <w:pPr>
        <w:pStyle w:val="ListParagraph"/>
        <w:numPr>
          <w:ilvl w:val="1"/>
          <w:numId w:val="6"/>
        </w:numPr>
      </w:pPr>
      <w:r>
        <w:t>Water =</w:t>
      </w:r>
    </w:p>
    <w:p w14:paraId="6B0AF036" w14:textId="77777777" w:rsidR="00AE7DDE" w:rsidRDefault="00AE7DDE" w:rsidP="00AE7DDE">
      <w:pPr>
        <w:pStyle w:val="ListParagraph"/>
        <w:numPr>
          <w:ilvl w:val="1"/>
          <w:numId w:val="6"/>
        </w:numPr>
      </w:pPr>
      <w:r>
        <w:t xml:space="preserve">Oil = </w:t>
      </w:r>
    </w:p>
    <w:p w14:paraId="1DAE2B93" w14:textId="77777777" w:rsidR="00AE7DDE" w:rsidRDefault="00AE7DDE" w:rsidP="00AE7DDE">
      <w:pPr>
        <w:pStyle w:val="ListParagraph"/>
        <w:numPr>
          <w:ilvl w:val="1"/>
          <w:numId w:val="6"/>
        </w:numPr>
      </w:pPr>
      <w:r>
        <w:t>Gas =</w:t>
      </w:r>
    </w:p>
    <w:p w14:paraId="5C3C2DCA" w14:textId="77777777" w:rsidR="00DC7691" w:rsidRDefault="00DC7691" w:rsidP="00DC7691">
      <w:pPr>
        <w:pStyle w:val="ListParagraph"/>
        <w:ind w:left="1440"/>
      </w:pPr>
    </w:p>
    <w:p w14:paraId="2652A0A3" w14:textId="7325EC44" w:rsidR="00811617" w:rsidRDefault="00AE7DDE" w:rsidP="00E75F66">
      <w:pPr>
        <w:pStyle w:val="ListParagraph"/>
        <w:numPr>
          <w:ilvl w:val="0"/>
          <w:numId w:val="6"/>
        </w:numPr>
      </w:pPr>
      <w:r w:rsidRPr="00AE7DDE">
        <w:t xml:space="preserve">Extra Credit: </w:t>
      </w:r>
      <w:r>
        <w:t xml:space="preserve">When the well was capped, </w:t>
      </w:r>
      <w:r w:rsidRPr="00AE7DDE">
        <w:t xml:space="preserve">the </w:t>
      </w:r>
      <w:r w:rsidR="00196CE6">
        <w:t xml:space="preserve">actual </w:t>
      </w:r>
      <w:r w:rsidRPr="00AE7DDE">
        <w:t>pressure was 6</w:t>
      </w:r>
      <w:r w:rsidR="00CC688A">
        <w:t>6</w:t>
      </w:r>
      <w:r w:rsidRPr="00AE7DDE">
        <w:t>00 PSI at the well head and the hole was filled with oil</w:t>
      </w:r>
      <w:r w:rsidR="00CC688A">
        <w:t xml:space="preserve"> (0.25 psi/ft gradient)</w:t>
      </w:r>
      <w:r w:rsidRPr="00AE7DDE">
        <w:t xml:space="preserve">. Estimate the in-situ pressure </w:t>
      </w:r>
      <w:r>
        <w:t>when the well was first capped.</w:t>
      </w:r>
      <w:r w:rsidR="00196CE6">
        <w:t xml:space="preserve"> Why do you think this pressure is different from the measured </w:t>
      </w:r>
      <w:r w:rsidR="00CC688A">
        <w:t xml:space="preserve">in-situ pressure </w:t>
      </w:r>
      <w:r w:rsidR="00196CE6">
        <w:t xml:space="preserve">when the well was drilled (i.e. </w:t>
      </w:r>
      <m:oMath>
        <m:r>
          <m:rPr>
            <m:sty m:val="p"/>
          </m:rPr>
          <w:rPr>
            <w:rFonts w:ascii="Cambria Math" w:hAnsi="Cambria Math"/>
          </w:rPr>
          <m:t>12,000</m:t>
        </m:r>
      </m:oMath>
      <w:r w:rsidR="00196CE6">
        <w:t xml:space="preserve"> psi)</w:t>
      </w:r>
      <w:r w:rsidR="000E107F">
        <w:t>?</w:t>
      </w:r>
      <w:r w:rsidR="00196CE6">
        <w:t xml:space="preserve"> </w:t>
      </w:r>
    </w:p>
    <w:p w14:paraId="6448179B" w14:textId="5AEE8D24" w:rsidR="00AF067E" w:rsidRPr="00A86FEA" w:rsidRDefault="007C009E" w:rsidP="00AE7DDE">
      <w:pPr>
        <w:pStyle w:val="ListParagraph"/>
        <w:ind w:left="0"/>
      </w:pPr>
      <w:r>
        <w:rPr>
          <w:noProof/>
        </w:rPr>
        <w:lastRenderedPageBreak/>
        <w:drawing>
          <wp:inline distT="0" distB="0" distL="0" distR="0" wp14:anchorId="42E5AC20" wp14:editId="0CA9803D">
            <wp:extent cx="7973854" cy="5602567"/>
            <wp:effectExtent l="4763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I_Grap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04535" cy="562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67E" w:rsidRPr="00A86FE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74FB7" w14:textId="77777777" w:rsidR="00423BAB" w:rsidRDefault="00423BAB" w:rsidP="00B970FC">
      <w:pPr>
        <w:spacing w:after="0" w:line="240" w:lineRule="auto"/>
      </w:pPr>
      <w:r>
        <w:separator/>
      </w:r>
    </w:p>
  </w:endnote>
  <w:endnote w:type="continuationSeparator" w:id="0">
    <w:p w14:paraId="0258C212" w14:textId="77777777" w:rsidR="00423BAB" w:rsidRDefault="00423BAB" w:rsidP="00B9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5239938"/>
      <w:docPartObj>
        <w:docPartGallery w:val="Page Numbers (Bottom of Page)"/>
        <w:docPartUnique/>
      </w:docPartObj>
    </w:sdtPr>
    <w:sdtEndPr/>
    <w:sdtContent>
      <w:p w14:paraId="6357C81A" w14:textId="12880AB7" w:rsidR="00781983" w:rsidRDefault="006F64B0" w:rsidP="00781983">
        <w:pPr>
          <w:pStyle w:val="Footer"/>
        </w:pPr>
        <w:r>
          <w:t xml:space="preserve">HW-1: </w:t>
        </w:r>
        <w:r w:rsidR="00781983">
          <w:t xml:space="preserve">Crustal </w:t>
        </w:r>
        <w:proofErr w:type="spellStart"/>
        <w:r w:rsidR="00781983">
          <w:t>GeoFluids</w:t>
        </w:r>
        <w:proofErr w:type="spellEnd"/>
        <w:r w:rsidR="00781983">
          <w:t xml:space="preserve"> © </w:t>
        </w:r>
        <w:r w:rsidR="00196CE6">
          <w:t>2021</w:t>
        </w:r>
        <w:r w:rsidR="00781983">
          <w:t xml:space="preserve"> Flemings</w:t>
        </w:r>
      </w:p>
      <w:p w14:paraId="32AD305F" w14:textId="62BA789A" w:rsidR="005D1B07" w:rsidRDefault="004E09F3">
        <w:pPr>
          <w:pStyle w:val="Footer"/>
          <w:jc w:val="right"/>
        </w:pPr>
        <w:r>
          <w:tab/>
        </w:r>
        <w:r w:rsidR="005D1B07">
          <w:t xml:space="preserve">Page | </w:t>
        </w:r>
        <w:r w:rsidR="005D1B07">
          <w:fldChar w:fldCharType="begin"/>
        </w:r>
        <w:r w:rsidR="005D1B07">
          <w:instrText xml:space="preserve"> PAGE   \* MERGEFORMAT </w:instrText>
        </w:r>
        <w:r w:rsidR="005D1B07">
          <w:fldChar w:fldCharType="separate"/>
        </w:r>
        <w:r w:rsidR="00781983">
          <w:rPr>
            <w:noProof/>
          </w:rPr>
          <w:t>4</w:t>
        </w:r>
        <w:r w:rsidR="005D1B07">
          <w:rPr>
            <w:noProof/>
          </w:rPr>
          <w:fldChar w:fldCharType="end"/>
        </w:r>
        <w:r w:rsidR="005D1B07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F920A" w14:textId="77777777" w:rsidR="00423BAB" w:rsidRDefault="00423BAB" w:rsidP="00B970FC">
      <w:pPr>
        <w:spacing w:after="0" w:line="240" w:lineRule="auto"/>
      </w:pPr>
      <w:r>
        <w:separator/>
      </w:r>
    </w:p>
  </w:footnote>
  <w:footnote w:type="continuationSeparator" w:id="0">
    <w:p w14:paraId="359743C7" w14:textId="77777777" w:rsidR="00423BAB" w:rsidRDefault="00423BAB" w:rsidP="00B9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301"/>
    <w:multiLevelType w:val="hybridMultilevel"/>
    <w:tmpl w:val="5B60C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465C6"/>
    <w:multiLevelType w:val="hybridMultilevel"/>
    <w:tmpl w:val="8FD08B1C"/>
    <w:lvl w:ilvl="0" w:tplc="6DAA7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B668CC"/>
    <w:multiLevelType w:val="hybridMultilevel"/>
    <w:tmpl w:val="573A9D64"/>
    <w:lvl w:ilvl="0" w:tplc="55EE1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7752C"/>
    <w:multiLevelType w:val="hybridMultilevel"/>
    <w:tmpl w:val="36F6C7B6"/>
    <w:lvl w:ilvl="0" w:tplc="F4922F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D26C8"/>
    <w:multiLevelType w:val="hybridMultilevel"/>
    <w:tmpl w:val="6FD6C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130D7"/>
    <w:multiLevelType w:val="hybridMultilevel"/>
    <w:tmpl w:val="D3283A50"/>
    <w:lvl w:ilvl="0" w:tplc="4EDA6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EA"/>
    <w:rsid w:val="000102EC"/>
    <w:rsid w:val="00012673"/>
    <w:rsid w:val="00035FDA"/>
    <w:rsid w:val="00040479"/>
    <w:rsid w:val="00043ECC"/>
    <w:rsid w:val="00056700"/>
    <w:rsid w:val="00081E11"/>
    <w:rsid w:val="000C04C9"/>
    <w:rsid w:val="000E107F"/>
    <w:rsid w:val="000E54A8"/>
    <w:rsid w:val="000E7E3A"/>
    <w:rsid w:val="00117B7E"/>
    <w:rsid w:val="0012503F"/>
    <w:rsid w:val="00134726"/>
    <w:rsid w:val="0014036E"/>
    <w:rsid w:val="00163766"/>
    <w:rsid w:val="00196CE6"/>
    <w:rsid w:val="001A24DB"/>
    <w:rsid w:val="001A7006"/>
    <w:rsid w:val="001F0AD8"/>
    <w:rsid w:val="002313BA"/>
    <w:rsid w:val="002519C1"/>
    <w:rsid w:val="0025253A"/>
    <w:rsid w:val="002705EE"/>
    <w:rsid w:val="00291534"/>
    <w:rsid w:val="00324AA1"/>
    <w:rsid w:val="00346F3A"/>
    <w:rsid w:val="00367C8B"/>
    <w:rsid w:val="003F356F"/>
    <w:rsid w:val="004215C7"/>
    <w:rsid w:val="00423BAB"/>
    <w:rsid w:val="00431F34"/>
    <w:rsid w:val="004603A4"/>
    <w:rsid w:val="00474DF5"/>
    <w:rsid w:val="004E09F3"/>
    <w:rsid w:val="0054129A"/>
    <w:rsid w:val="00551CD7"/>
    <w:rsid w:val="005D1B07"/>
    <w:rsid w:val="00604A81"/>
    <w:rsid w:val="006665B6"/>
    <w:rsid w:val="006A6D0B"/>
    <w:rsid w:val="006B74B0"/>
    <w:rsid w:val="006C46D4"/>
    <w:rsid w:val="006C5B1B"/>
    <w:rsid w:val="006C7593"/>
    <w:rsid w:val="006D190A"/>
    <w:rsid w:val="006F0C5C"/>
    <w:rsid w:val="006F64B0"/>
    <w:rsid w:val="00701821"/>
    <w:rsid w:val="00781983"/>
    <w:rsid w:val="00781DF2"/>
    <w:rsid w:val="007A01C3"/>
    <w:rsid w:val="007A28FC"/>
    <w:rsid w:val="007B6AF0"/>
    <w:rsid w:val="007B7FD4"/>
    <w:rsid w:val="007C009E"/>
    <w:rsid w:val="007C2B17"/>
    <w:rsid w:val="00811617"/>
    <w:rsid w:val="00821FEC"/>
    <w:rsid w:val="00846AAD"/>
    <w:rsid w:val="00847E50"/>
    <w:rsid w:val="008531E8"/>
    <w:rsid w:val="00906129"/>
    <w:rsid w:val="00972451"/>
    <w:rsid w:val="009806F8"/>
    <w:rsid w:val="00990C36"/>
    <w:rsid w:val="009A6A17"/>
    <w:rsid w:val="009C3E66"/>
    <w:rsid w:val="009D0333"/>
    <w:rsid w:val="00A11E9D"/>
    <w:rsid w:val="00A25380"/>
    <w:rsid w:val="00A25FC2"/>
    <w:rsid w:val="00A64CE4"/>
    <w:rsid w:val="00A86FEA"/>
    <w:rsid w:val="00AC47C0"/>
    <w:rsid w:val="00AE7DDE"/>
    <w:rsid w:val="00AF067E"/>
    <w:rsid w:val="00B87642"/>
    <w:rsid w:val="00B970FC"/>
    <w:rsid w:val="00BF2820"/>
    <w:rsid w:val="00BF7040"/>
    <w:rsid w:val="00C02E34"/>
    <w:rsid w:val="00C076F9"/>
    <w:rsid w:val="00C56779"/>
    <w:rsid w:val="00C90771"/>
    <w:rsid w:val="00CB730C"/>
    <w:rsid w:val="00CC266F"/>
    <w:rsid w:val="00CC688A"/>
    <w:rsid w:val="00CD255D"/>
    <w:rsid w:val="00CE2EF3"/>
    <w:rsid w:val="00CE4D1A"/>
    <w:rsid w:val="00CF4F1E"/>
    <w:rsid w:val="00D0602B"/>
    <w:rsid w:val="00D25EB8"/>
    <w:rsid w:val="00D47904"/>
    <w:rsid w:val="00DC7691"/>
    <w:rsid w:val="00E75F66"/>
    <w:rsid w:val="00E83278"/>
    <w:rsid w:val="00EB1143"/>
    <w:rsid w:val="00EC2E53"/>
    <w:rsid w:val="00F303EC"/>
    <w:rsid w:val="00F77659"/>
    <w:rsid w:val="00F85C5C"/>
    <w:rsid w:val="00F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8DF2EF"/>
  <w15:docId w15:val="{C179140C-0DD2-4802-8B7F-3FF435A9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3A4"/>
  </w:style>
  <w:style w:type="paragraph" w:styleId="Heading1">
    <w:name w:val="heading 1"/>
    <w:basedOn w:val="Normal"/>
    <w:next w:val="Normal"/>
    <w:link w:val="Heading1Char"/>
    <w:uiPriority w:val="9"/>
    <w:qFormat/>
    <w:rsid w:val="004603A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3A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3A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3A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3A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3A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3A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3A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3A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3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6A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0FC"/>
  </w:style>
  <w:style w:type="paragraph" w:styleId="Footer">
    <w:name w:val="footer"/>
    <w:basedOn w:val="Normal"/>
    <w:link w:val="FooterChar"/>
    <w:uiPriority w:val="99"/>
    <w:unhideWhenUsed/>
    <w:rsid w:val="00B9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0FC"/>
  </w:style>
  <w:style w:type="paragraph" w:styleId="Title">
    <w:name w:val="Title"/>
    <w:basedOn w:val="Normal"/>
    <w:next w:val="Normal"/>
    <w:link w:val="TitleChar"/>
    <w:uiPriority w:val="10"/>
    <w:qFormat/>
    <w:rsid w:val="004603A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03A4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603A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3A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3A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3A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3A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3A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3A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3A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3A4"/>
    <w:rPr>
      <w:b/>
      <w:bCs/>
      <w:i/>
      <w:i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3A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3A4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4603A4"/>
    <w:rPr>
      <w:b/>
      <w:bCs/>
    </w:rPr>
  </w:style>
  <w:style w:type="character" w:styleId="Emphasis">
    <w:name w:val="Emphasis"/>
    <w:uiPriority w:val="20"/>
    <w:qFormat/>
    <w:rsid w:val="004603A4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4603A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603A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603A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3A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3A4"/>
    <w:rPr>
      <w:i/>
      <w:iCs/>
    </w:rPr>
  </w:style>
  <w:style w:type="character" w:styleId="SubtleEmphasis">
    <w:name w:val="Subtle Emphasis"/>
    <w:uiPriority w:val="19"/>
    <w:qFormat/>
    <w:rsid w:val="004603A4"/>
    <w:rPr>
      <w:i/>
      <w:iCs/>
    </w:rPr>
  </w:style>
  <w:style w:type="character" w:styleId="IntenseEmphasis">
    <w:name w:val="Intense Emphasis"/>
    <w:uiPriority w:val="21"/>
    <w:qFormat/>
    <w:rsid w:val="004603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03A4"/>
    <w:rPr>
      <w:smallCaps/>
    </w:rPr>
  </w:style>
  <w:style w:type="character" w:styleId="IntenseReference">
    <w:name w:val="Intense Reference"/>
    <w:uiPriority w:val="32"/>
    <w:qFormat/>
    <w:rsid w:val="004603A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4603A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3A4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F8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148CFB361084BAEA607E5550B6786" ma:contentTypeVersion="15" ma:contentTypeDescription="Create a new document." ma:contentTypeScope="" ma:versionID="4ca86fb97950224e831e0b9f553198ee">
  <xsd:schema xmlns:xsd="http://www.w3.org/2001/XMLSchema" xmlns:xs="http://www.w3.org/2001/XMLSchema" xmlns:p="http://schemas.microsoft.com/office/2006/metadata/properties" xmlns:ns2="b5ace334-3a49-4927-ac64-c93ab184d379" xmlns:ns3="78baf106-c071-477c-a386-0a818eeb81c2" targetNamespace="http://schemas.microsoft.com/office/2006/metadata/properties" ma:root="true" ma:fieldsID="57041aefb809c3162e9d44d0367273ab" ns2:_="" ns3:_="">
    <xsd:import namespace="b5ace334-3a49-4927-ac64-c93ab184d379"/>
    <xsd:import namespace="78baf106-c071-477c-a386-0a818eeb81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ce334-3a49-4927-ac64-c93ab184d3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af106-c071-477c-a386-0a818eeb8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E84FD-EF12-4470-B713-88151DD86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26B4E-09A6-44C4-A4F0-B6105442B948}">
  <ds:schemaRefs>
    <ds:schemaRef ds:uri="http://purl.org/dc/dcmitype/"/>
    <ds:schemaRef ds:uri="http://schemas.openxmlformats.org/package/2006/metadata/core-properties"/>
    <ds:schemaRef ds:uri="b5ace334-3a49-4927-ac64-c93ab184d379"/>
    <ds:schemaRef ds:uri="78baf106-c071-477c-a386-0a818eeb81c2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EF9ACB-F96A-4461-BD98-A23C0E7BF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ce334-3a49-4927-ac64-c93ab184d379"/>
    <ds:schemaRef ds:uri="78baf106-c071-477c-a386-0a818eeb8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2101</Characters>
  <Application>Microsoft Office Word</Application>
  <DocSecurity>0</DocSecurity>
  <Lines>175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Flemings, Peter B</cp:lastModifiedBy>
  <cp:revision>2</cp:revision>
  <cp:lastPrinted>2021-01-23T22:13:00Z</cp:lastPrinted>
  <dcterms:created xsi:type="dcterms:W3CDTF">2021-10-20T17:25:00Z</dcterms:created>
  <dcterms:modified xsi:type="dcterms:W3CDTF">2021-10-20T17:25:00Z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0x0101002FB148CFB361084BAEA607E5550B6786</vt:lpwstr>
  </property>
  <property fmtid="{D5CDD505-2E9C-101B-9397-08002B2CF9AE}" pid="3" name="Order">
    <vt:r8>1150600</vt:r8>
  </property>
</Properties>
</file>